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C665" w14:textId="77777777" w:rsidR="00545D14" w:rsidRDefault="00545D14" w:rsidP="00692EEF">
      <w:pPr>
        <w:shd w:val="clear" w:color="auto" w:fill="FFFFFF"/>
        <w:spacing w:after="0" w:line="240" w:lineRule="auto"/>
        <w:ind w:left="0" w:firstLine="0"/>
        <w:jc w:val="center"/>
        <w:rPr>
          <w:b/>
          <w:bCs/>
          <w:caps/>
          <w:color w:val="333333"/>
          <w:szCs w:val="28"/>
        </w:rPr>
      </w:pPr>
    </w:p>
    <w:p w14:paraId="305DF71F" w14:textId="77777777" w:rsidR="00131E0C" w:rsidRPr="00131E0C" w:rsidRDefault="00131E0C" w:rsidP="00131E0C">
      <w:pPr>
        <w:spacing w:after="0" w:line="276" w:lineRule="auto"/>
        <w:ind w:left="120" w:firstLine="0"/>
        <w:jc w:val="left"/>
        <w:rPr>
          <w:rFonts w:ascii="Calibri" w:eastAsia="Calibri" w:hAnsi="Calibri"/>
          <w:color w:val="auto"/>
          <w:sz w:val="22"/>
          <w:lang w:eastAsia="en-US"/>
        </w:rPr>
      </w:pPr>
      <w:bookmarkStart w:id="0" w:name="block-2617084"/>
    </w:p>
    <w:p w14:paraId="1FDE1F6E" w14:textId="77777777" w:rsidR="00131E0C" w:rsidRPr="00131E0C" w:rsidRDefault="00131E0C" w:rsidP="00131E0C">
      <w:pPr>
        <w:spacing w:after="0" w:line="276" w:lineRule="auto"/>
        <w:ind w:left="120" w:firstLine="0"/>
        <w:jc w:val="left"/>
        <w:rPr>
          <w:rFonts w:ascii="Calibri" w:eastAsia="Calibri" w:hAnsi="Calibri"/>
          <w:color w:val="auto"/>
          <w:sz w:val="22"/>
          <w:lang w:eastAsia="en-US"/>
        </w:rPr>
      </w:pPr>
    </w:p>
    <w:p w14:paraId="27687729" w14:textId="77777777" w:rsidR="00131E0C" w:rsidRPr="00131E0C" w:rsidRDefault="00131E0C" w:rsidP="00131E0C">
      <w:pPr>
        <w:spacing w:after="0" w:line="240" w:lineRule="auto"/>
        <w:ind w:left="120" w:firstLine="0"/>
        <w:jc w:val="center"/>
        <w:rPr>
          <w:rFonts w:ascii="Calibri" w:eastAsia="Calibri" w:hAnsi="Calibri"/>
          <w:color w:val="auto"/>
          <w:sz w:val="22"/>
          <w:lang w:eastAsia="en-US"/>
        </w:rPr>
      </w:pPr>
      <w:bookmarkStart w:id="1" w:name="_Hlk148296487"/>
      <w:r w:rsidRPr="00131E0C">
        <w:rPr>
          <w:rFonts w:eastAsia="Calibri"/>
          <w:b/>
          <w:lang w:eastAsia="en-US"/>
        </w:rPr>
        <w:t>МИНИСТЕРСТВО ПРОСВЕЩЕНИЯ РОССИЙСКОЙ ФЕДЕРАЦИИ</w:t>
      </w:r>
    </w:p>
    <w:p w14:paraId="6DB01C36" w14:textId="77777777" w:rsidR="00131E0C" w:rsidRPr="00131E0C" w:rsidRDefault="00131E0C" w:rsidP="00131E0C">
      <w:pPr>
        <w:spacing w:after="0" w:line="240" w:lineRule="auto"/>
        <w:ind w:left="120" w:firstLine="0"/>
        <w:jc w:val="center"/>
        <w:rPr>
          <w:rFonts w:eastAsia="Calibri"/>
          <w:b/>
          <w:lang w:eastAsia="en-US"/>
        </w:rPr>
      </w:pPr>
      <w:r w:rsidRPr="00131E0C">
        <w:rPr>
          <w:rFonts w:eastAsia="Calibri"/>
          <w:b/>
          <w:lang w:eastAsia="en-US"/>
        </w:rPr>
        <w:t>‌</w:t>
      </w:r>
      <w:bookmarkStart w:id="2" w:name="860646c2-889a-4569-8575-2a8bf8f7bf01"/>
    </w:p>
    <w:p w14:paraId="183725ED" w14:textId="77777777" w:rsidR="00131E0C" w:rsidRPr="00131E0C" w:rsidRDefault="00131E0C" w:rsidP="00131E0C">
      <w:pPr>
        <w:spacing w:after="0" w:line="240" w:lineRule="auto"/>
        <w:ind w:left="120" w:firstLine="0"/>
        <w:jc w:val="center"/>
        <w:rPr>
          <w:rFonts w:ascii="Calibri" w:eastAsia="Calibri" w:hAnsi="Calibri"/>
          <w:color w:val="auto"/>
          <w:sz w:val="22"/>
          <w:lang w:eastAsia="en-US"/>
        </w:rPr>
      </w:pPr>
      <w:r w:rsidRPr="00131E0C">
        <w:rPr>
          <w:rFonts w:eastAsia="Calibri"/>
          <w:b/>
          <w:lang w:eastAsia="en-US"/>
        </w:rPr>
        <w:t>Министерство образования и молодёжной политики                       Свердловской области</w:t>
      </w:r>
      <w:bookmarkEnd w:id="2"/>
      <w:r w:rsidRPr="00131E0C">
        <w:rPr>
          <w:rFonts w:eastAsia="Calibri"/>
          <w:b/>
          <w:lang w:eastAsia="en-US"/>
        </w:rPr>
        <w:t xml:space="preserve">‌‌ </w:t>
      </w:r>
    </w:p>
    <w:p w14:paraId="16B6B491" w14:textId="77777777" w:rsidR="00131E0C" w:rsidRPr="00131E0C" w:rsidRDefault="00131E0C" w:rsidP="00131E0C">
      <w:pPr>
        <w:spacing w:after="0" w:line="240" w:lineRule="auto"/>
        <w:ind w:left="120" w:firstLine="0"/>
        <w:jc w:val="center"/>
        <w:rPr>
          <w:rFonts w:eastAsia="Calibri"/>
          <w:b/>
          <w:lang w:eastAsia="en-US"/>
        </w:rPr>
      </w:pPr>
      <w:r w:rsidRPr="00131E0C">
        <w:rPr>
          <w:rFonts w:eastAsia="Calibri"/>
          <w:b/>
          <w:lang w:eastAsia="en-US"/>
        </w:rPr>
        <w:t>‌</w:t>
      </w:r>
      <w:bookmarkStart w:id="3" w:name="14fc4b3a-950c-4903-a83a-e28a6ceb6a1b"/>
    </w:p>
    <w:p w14:paraId="7A39CC61" w14:textId="77777777" w:rsidR="00131E0C" w:rsidRPr="00131E0C" w:rsidRDefault="00131E0C" w:rsidP="00131E0C">
      <w:pPr>
        <w:spacing w:after="0" w:line="240" w:lineRule="auto"/>
        <w:ind w:left="120" w:firstLine="0"/>
        <w:jc w:val="center"/>
        <w:rPr>
          <w:rFonts w:ascii="Calibri" w:eastAsia="Calibri" w:hAnsi="Calibri"/>
          <w:color w:val="auto"/>
          <w:sz w:val="22"/>
          <w:lang w:eastAsia="en-US"/>
        </w:rPr>
      </w:pPr>
      <w:r w:rsidRPr="00131E0C">
        <w:rPr>
          <w:rFonts w:eastAsia="Calibri"/>
          <w:b/>
          <w:lang w:eastAsia="en-US"/>
        </w:rPr>
        <w:t>ОМС Управление образованием Полевского городского округа</w:t>
      </w:r>
      <w:bookmarkEnd w:id="3"/>
      <w:r w:rsidRPr="00131E0C">
        <w:rPr>
          <w:rFonts w:eastAsia="Calibri"/>
          <w:b/>
          <w:lang w:eastAsia="en-US"/>
        </w:rPr>
        <w:t>‌</w:t>
      </w:r>
      <w:r w:rsidRPr="00131E0C">
        <w:rPr>
          <w:rFonts w:eastAsia="Calibri"/>
          <w:lang w:eastAsia="en-US"/>
        </w:rPr>
        <w:t>​</w:t>
      </w:r>
    </w:p>
    <w:p w14:paraId="16629DCD" w14:textId="77777777" w:rsidR="00131E0C" w:rsidRPr="00131E0C" w:rsidRDefault="00131E0C" w:rsidP="00131E0C">
      <w:pPr>
        <w:spacing w:after="0" w:line="240" w:lineRule="auto"/>
        <w:ind w:left="120" w:firstLine="0"/>
        <w:jc w:val="center"/>
        <w:rPr>
          <w:rFonts w:eastAsia="Calibri"/>
          <w:b/>
          <w:lang w:eastAsia="en-US"/>
        </w:rPr>
      </w:pPr>
    </w:p>
    <w:p w14:paraId="604C7EFD" w14:textId="77777777" w:rsidR="00131E0C" w:rsidRPr="00131E0C" w:rsidRDefault="00131E0C" w:rsidP="00131E0C">
      <w:pPr>
        <w:spacing w:after="0" w:line="240" w:lineRule="auto"/>
        <w:ind w:left="120" w:firstLine="0"/>
        <w:jc w:val="center"/>
        <w:rPr>
          <w:rFonts w:ascii="Calibri" w:eastAsia="Calibri" w:hAnsi="Calibri"/>
          <w:color w:val="auto"/>
          <w:sz w:val="22"/>
          <w:lang w:eastAsia="en-US"/>
        </w:rPr>
      </w:pPr>
      <w:r w:rsidRPr="00131E0C">
        <w:rPr>
          <w:rFonts w:eastAsia="Calibri"/>
          <w:b/>
          <w:lang w:eastAsia="en-US"/>
        </w:rPr>
        <w:t>МАОУ ПГО "СОШ № 13 с УИОП"</w:t>
      </w:r>
    </w:p>
    <w:p w14:paraId="71B08E9E" w14:textId="77777777" w:rsidR="00131E0C" w:rsidRPr="00131E0C" w:rsidRDefault="00131E0C" w:rsidP="00131E0C">
      <w:pPr>
        <w:spacing w:after="0" w:line="276" w:lineRule="auto"/>
        <w:ind w:left="120" w:firstLine="0"/>
        <w:jc w:val="left"/>
        <w:rPr>
          <w:rFonts w:ascii="Calibri" w:eastAsia="Calibri" w:hAnsi="Calibri"/>
          <w:color w:val="auto"/>
          <w:sz w:val="22"/>
          <w:lang w:eastAsia="en-US"/>
        </w:rPr>
      </w:pPr>
    </w:p>
    <w:bookmarkEnd w:id="1"/>
    <w:p w14:paraId="1D5C3405" w14:textId="77777777" w:rsidR="00131E0C" w:rsidRPr="00131E0C" w:rsidRDefault="00131E0C" w:rsidP="00131E0C">
      <w:pPr>
        <w:spacing w:after="0" w:line="276" w:lineRule="auto"/>
        <w:ind w:left="120" w:firstLine="0"/>
        <w:jc w:val="left"/>
        <w:rPr>
          <w:rFonts w:ascii="Calibri" w:eastAsia="Calibri" w:hAnsi="Calibri"/>
          <w:color w:val="auto"/>
          <w:sz w:val="22"/>
          <w:lang w:eastAsia="en-US"/>
        </w:rPr>
      </w:pPr>
    </w:p>
    <w:tbl>
      <w:tblPr>
        <w:tblW w:w="0" w:type="auto"/>
        <w:tblLook w:val="04A0" w:firstRow="1" w:lastRow="0" w:firstColumn="1" w:lastColumn="0" w:noHBand="0" w:noVBand="1"/>
      </w:tblPr>
      <w:tblGrid>
        <w:gridCol w:w="3114"/>
        <w:gridCol w:w="3115"/>
        <w:gridCol w:w="3115"/>
      </w:tblGrid>
      <w:tr w:rsidR="00131E0C" w:rsidRPr="00131E0C" w14:paraId="7CFB9A4C" w14:textId="77777777" w:rsidTr="00676FEB">
        <w:tc>
          <w:tcPr>
            <w:tcW w:w="3114" w:type="dxa"/>
          </w:tcPr>
          <w:p w14:paraId="75445797" w14:textId="77777777" w:rsidR="00131E0C" w:rsidRPr="00131E0C" w:rsidRDefault="00131E0C" w:rsidP="00131E0C">
            <w:pPr>
              <w:autoSpaceDE w:val="0"/>
              <w:autoSpaceDN w:val="0"/>
              <w:spacing w:after="120" w:line="276" w:lineRule="auto"/>
              <w:ind w:left="0" w:firstLine="0"/>
              <w:rPr>
                <w:szCs w:val="28"/>
                <w:lang w:eastAsia="en-US"/>
              </w:rPr>
            </w:pPr>
            <w:r w:rsidRPr="00131E0C">
              <w:rPr>
                <w:szCs w:val="28"/>
                <w:lang w:eastAsia="en-US"/>
              </w:rPr>
              <w:t>РАССМОТРЕНО</w:t>
            </w:r>
          </w:p>
          <w:p w14:paraId="59E12966" w14:textId="77777777" w:rsidR="00131E0C" w:rsidRPr="00131E0C" w:rsidRDefault="00131E0C" w:rsidP="00131E0C">
            <w:pPr>
              <w:autoSpaceDE w:val="0"/>
              <w:autoSpaceDN w:val="0"/>
              <w:spacing w:after="120" w:line="276" w:lineRule="auto"/>
              <w:ind w:left="0" w:firstLine="0"/>
              <w:jc w:val="left"/>
              <w:rPr>
                <w:sz w:val="24"/>
                <w:szCs w:val="24"/>
                <w:lang w:eastAsia="en-US"/>
              </w:rPr>
            </w:pPr>
            <w:r w:rsidRPr="00131E0C">
              <w:rPr>
                <w:sz w:val="24"/>
                <w:szCs w:val="24"/>
                <w:lang w:eastAsia="en-US"/>
              </w:rPr>
              <w:t>заседание педагогического совета</w:t>
            </w:r>
          </w:p>
          <w:p w14:paraId="2DFE1D79" w14:textId="77777777" w:rsidR="00131E0C" w:rsidRPr="00131E0C" w:rsidRDefault="00131E0C" w:rsidP="00131E0C">
            <w:pPr>
              <w:autoSpaceDE w:val="0"/>
              <w:autoSpaceDN w:val="0"/>
              <w:spacing w:after="0" w:line="240" w:lineRule="auto"/>
              <w:ind w:left="0" w:firstLine="0"/>
              <w:jc w:val="left"/>
              <w:rPr>
                <w:sz w:val="24"/>
                <w:szCs w:val="24"/>
                <w:lang w:eastAsia="en-US"/>
              </w:rPr>
            </w:pPr>
            <w:r w:rsidRPr="00131E0C">
              <w:rPr>
                <w:sz w:val="24"/>
                <w:szCs w:val="24"/>
                <w:lang w:eastAsia="en-US"/>
              </w:rPr>
              <w:t xml:space="preserve">Протокол №1 </w:t>
            </w:r>
          </w:p>
          <w:p w14:paraId="08BD889F" w14:textId="77777777" w:rsidR="00131E0C" w:rsidRPr="00131E0C" w:rsidRDefault="00131E0C" w:rsidP="00131E0C">
            <w:pPr>
              <w:autoSpaceDE w:val="0"/>
              <w:autoSpaceDN w:val="0"/>
              <w:spacing w:after="0" w:line="240" w:lineRule="auto"/>
              <w:ind w:left="0" w:firstLine="0"/>
              <w:jc w:val="left"/>
              <w:rPr>
                <w:sz w:val="24"/>
                <w:szCs w:val="24"/>
                <w:lang w:eastAsia="en-US"/>
              </w:rPr>
            </w:pPr>
            <w:r w:rsidRPr="00131E0C">
              <w:rPr>
                <w:sz w:val="24"/>
                <w:szCs w:val="24"/>
                <w:lang w:eastAsia="en-US"/>
              </w:rPr>
              <w:t>от «30» августа   2024 г.</w:t>
            </w:r>
          </w:p>
          <w:p w14:paraId="6A2EF12F" w14:textId="77777777" w:rsidR="00131E0C" w:rsidRPr="00131E0C" w:rsidRDefault="00131E0C" w:rsidP="00131E0C">
            <w:pPr>
              <w:autoSpaceDE w:val="0"/>
              <w:autoSpaceDN w:val="0"/>
              <w:spacing w:after="120" w:line="240" w:lineRule="auto"/>
              <w:ind w:left="0" w:firstLine="0"/>
              <w:rPr>
                <w:sz w:val="24"/>
                <w:szCs w:val="24"/>
                <w:lang w:eastAsia="en-US"/>
              </w:rPr>
            </w:pPr>
          </w:p>
        </w:tc>
        <w:tc>
          <w:tcPr>
            <w:tcW w:w="3115" w:type="dxa"/>
          </w:tcPr>
          <w:p w14:paraId="25E78579" w14:textId="77777777" w:rsidR="00131E0C" w:rsidRPr="00131E0C" w:rsidRDefault="00131E0C" w:rsidP="00131E0C">
            <w:pPr>
              <w:autoSpaceDE w:val="0"/>
              <w:autoSpaceDN w:val="0"/>
              <w:spacing w:after="120" w:line="240" w:lineRule="auto"/>
              <w:ind w:left="0" w:firstLine="0"/>
              <w:rPr>
                <w:sz w:val="24"/>
                <w:szCs w:val="24"/>
                <w:lang w:eastAsia="en-US"/>
              </w:rPr>
            </w:pPr>
          </w:p>
        </w:tc>
        <w:tc>
          <w:tcPr>
            <w:tcW w:w="3115" w:type="dxa"/>
          </w:tcPr>
          <w:p w14:paraId="3DF82DED" w14:textId="77777777" w:rsidR="00131E0C" w:rsidRPr="00131E0C" w:rsidRDefault="00131E0C" w:rsidP="00131E0C">
            <w:pPr>
              <w:autoSpaceDE w:val="0"/>
              <w:autoSpaceDN w:val="0"/>
              <w:spacing w:after="120" w:line="276" w:lineRule="auto"/>
              <w:ind w:left="0" w:firstLine="0"/>
              <w:jc w:val="left"/>
              <w:rPr>
                <w:szCs w:val="28"/>
                <w:lang w:eastAsia="en-US"/>
              </w:rPr>
            </w:pPr>
            <w:r w:rsidRPr="00131E0C">
              <w:rPr>
                <w:szCs w:val="28"/>
                <w:lang w:eastAsia="en-US"/>
              </w:rPr>
              <w:t>УТВЕРЖДЕНО</w:t>
            </w:r>
          </w:p>
          <w:p w14:paraId="7506B510" w14:textId="77777777" w:rsidR="00131E0C" w:rsidRPr="00131E0C" w:rsidRDefault="00131E0C" w:rsidP="00131E0C">
            <w:pPr>
              <w:autoSpaceDE w:val="0"/>
              <w:autoSpaceDN w:val="0"/>
              <w:spacing w:after="120" w:line="276" w:lineRule="auto"/>
              <w:ind w:left="0" w:firstLine="0"/>
              <w:jc w:val="left"/>
              <w:rPr>
                <w:sz w:val="24"/>
                <w:szCs w:val="24"/>
                <w:lang w:eastAsia="en-US"/>
              </w:rPr>
            </w:pPr>
            <w:r w:rsidRPr="00131E0C">
              <w:rPr>
                <w:sz w:val="24"/>
                <w:szCs w:val="24"/>
                <w:lang w:eastAsia="en-US"/>
              </w:rPr>
              <w:t>Директор Е.Е. Титова</w:t>
            </w:r>
          </w:p>
          <w:p w14:paraId="1D5D0A18" w14:textId="77777777" w:rsidR="00131E0C" w:rsidRPr="00131E0C" w:rsidRDefault="00131E0C" w:rsidP="00131E0C">
            <w:pPr>
              <w:autoSpaceDE w:val="0"/>
              <w:autoSpaceDN w:val="0"/>
              <w:spacing w:after="0" w:line="240" w:lineRule="auto"/>
              <w:ind w:left="0" w:firstLine="0"/>
              <w:jc w:val="left"/>
              <w:rPr>
                <w:sz w:val="24"/>
                <w:szCs w:val="24"/>
                <w:lang w:eastAsia="en-US"/>
              </w:rPr>
            </w:pPr>
            <w:r w:rsidRPr="00131E0C">
              <w:rPr>
                <w:sz w:val="24"/>
                <w:szCs w:val="24"/>
                <w:lang w:eastAsia="en-US"/>
              </w:rPr>
              <w:t xml:space="preserve">Приказ №186/3-Д </w:t>
            </w:r>
          </w:p>
          <w:p w14:paraId="1559081F" w14:textId="77777777" w:rsidR="00131E0C" w:rsidRPr="00131E0C" w:rsidRDefault="00131E0C" w:rsidP="00131E0C">
            <w:pPr>
              <w:autoSpaceDE w:val="0"/>
              <w:autoSpaceDN w:val="0"/>
              <w:spacing w:after="0" w:line="240" w:lineRule="auto"/>
              <w:ind w:left="0" w:firstLine="0"/>
              <w:jc w:val="left"/>
              <w:rPr>
                <w:sz w:val="24"/>
                <w:szCs w:val="24"/>
                <w:lang w:eastAsia="en-US"/>
              </w:rPr>
            </w:pPr>
            <w:r w:rsidRPr="00131E0C">
              <w:rPr>
                <w:sz w:val="24"/>
                <w:szCs w:val="24"/>
                <w:lang w:eastAsia="en-US"/>
              </w:rPr>
              <w:t>от «30» августа    2024 г.</w:t>
            </w:r>
          </w:p>
          <w:p w14:paraId="13995918" w14:textId="77777777" w:rsidR="00131E0C" w:rsidRPr="00131E0C" w:rsidRDefault="00131E0C" w:rsidP="00131E0C">
            <w:pPr>
              <w:autoSpaceDE w:val="0"/>
              <w:autoSpaceDN w:val="0"/>
              <w:spacing w:after="120" w:line="240" w:lineRule="auto"/>
              <w:ind w:left="0" w:firstLine="0"/>
              <w:rPr>
                <w:sz w:val="24"/>
                <w:szCs w:val="24"/>
                <w:lang w:eastAsia="en-US"/>
              </w:rPr>
            </w:pPr>
          </w:p>
        </w:tc>
      </w:tr>
    </w:tbl>
    <w:p w14:paraId="5B5B58BC" w14:textId="77777777" w:rsidR="00113BFA" w:rsidRDefault="00113BFA" w:rsidP="00545D14">
      <w:pPr>
        <w:spacing w:after="0" w:line="276" w:lineRule="auto"/>
        <w:ind w:left="120" w:firstLine="0"/>
        <w:jc w:val="left"/>
        <w:rPr>
          <w:rFonts w:ascii="Calibri" w:hAnsi="Calibri"/>
          <w:color w:val="auto"/>
          <w:sz w:val="22"/>
        </w:rPr>
      </w:pPr>
    </w:p>
    <w:p w14:paraId="5A67F957" w14:textId="77777777" w:rsidR="00545D14" w:rsidRPr="00545D14" w:rsidRDefault="00545D14" w:rsidP="00545D14">
      <w:pPr>
        <w:spacing w:after="0" w:line="276" w:lineRule="auto"/>
        <w:ind w:left="120" w:firstLine="0"/>
        <w:jc w:val="left"/>
        <w:rPr>
          <w:rFonts w:ascii="Calibri" w:hAnsi="Calibri"/>
          <w:color w:val="auto"/>
          <w:sz w:val="22"/>
        </w:rPr>
      </w:pPr>
    </w:p>
    <w:p w14:paraId="61D55EA9" w14:textId="77777777" w:rsidR="00545D14" w:rsidRPr="00545D14" w:rsidRDefault="00545D14" w:rsidP="00545D14">
      <w:pPr>
        <w:spacing w:after="0" w:line="276" w:lineRule="auto"/>
        <w:ind w:left="120" w:firstLine="0"/>
        <w:jc w:val="left"/>
        <w:rPr>
          <w:rFonts w:ascii="Calibri" w:hAnsi="Calibri"/>
          <w:color w:val="auto"/>
          <w:sz w:val="22"/>
        </w:rPr>
      </w:pPr>
    </w:p>
    <w:p w14:paraId="519D745A" w14:textId="77777777" w:rsidR="00545D14" w:rsidRPr="00545D14" w:rsidRDefault="00545D14" w:rsidP="00545D14">
      <w:pPr>
        <w:spacing w:after="0" w:line="276" w:lineRule="auto"/>
        <w:ind w:left="120" w:firstLine="0"/>
        <w:jc w:val="left"/>
        <w:rPr>
          <w:rFonts w:ascii="Calibri" w:hAnsi="Calibri"/>
          <w:color w:val="auto"/>
          <w:sz w:val="22"/>
        </w:rPr>
      </w:pPr>
    </w:p>
    <w:p w14:paraId="20857D4F" w14:textId="77777777" w:rsidR="00545D14" w:rsidRPr="00545D14" w:rsidRDefault="00545D14" w:rsidP="00545D14">
      <w:pPr>
        <w:spacing w:after="0" w:line="276" w:lineRule="auto"/>
        <w:ind w:left="120" w:firstLine="0"/>
        <w:jc w:val="left"/>
        <w:rPr>
          <w:rFonts w:ascii="Calibri" w:hAnsi="Calibri"/>
          <w:color w:val="auto"/>
          <w:sz w:val="22"/>
        </w:rPr>
      </w:pPr>
    </w:p>
    <w:p w14:paraId="3C2506A8" w14:textId="77777777" w:rsidR="00545D14" w:rsidRPr="00545D14" w:rsidRDefault="00545D14" w:rsidP="00545D14">
      <w:pPr>
        <w:spacing w:after="0" w:line="408" w:lineRule="auto"/>
        <w:ind w:left="120" w:firstLine="0"/>
        <w:jc w:val="center"/>
        <w:rPr>
          <w:rFonts w:ascii="Calibri" w:hAnsi="Calibri"/>
          <w:color w:val="auto"/>
          <w:sz w:val="22"/>
        </w:rPr>
      </w:pPr>
      <w:r w:rsidRPr="00545D14">
        <w:rPr>
          <w:b/>
        </w:rPr>
        <w:t>РАБОЧАЯ ПРОГРАММА</w:t>
      </w:r>
    </w:p>
    <w:p w14:paraId="737D3564" w14:textId="77777777" w:rsidR="00545D14" w:rsidRPr="00545D14" w:rsidRDefault="00545D14" w:rsidP="00545D14">
      <w:pPr>
        <w:spacing w:after="0" w:line="276" w:lineRule="auto"/>
        <w:ind w:left="120" w:firstLine="0"/>
        <w:jc w:val="center"/>
        <w:rPr>
          <w:rFonts w:ascii="Calibri" w:hAnsi="Calibri"/>
          <w:color w:val="auto"/>
          <w:sz w:val="22"/>
        </w:rPr>
      </w:pPr>
    </w:p>
    <w:p w14:paraId="25763FC8" w14:textId="77777777" w:rsidR="00545D14" w:rsidRPr="00545D14" w:rsidRDefault="00545D14" w:rsidP="00545D14">
      <w:pPr>
        <w:spacing w:after="0" w:line="408" w:lineRule="auto"/>
        <w:ind w:left="120" w:firstLine="0"/>
        <w:jc w:val="center"/>
        <w:rPr>
          <w:rFonts w:ascii="Calibri" w:hAnsi="Calibri"/>
          <w:color w:val="auto"/>
          <w:sz w:val="22"/>
        </w:rPr>
      </w:pPr>
      <w:r w:rsidRPr="00545D14">
        <w:rPr>
          <w:b/>
        </w:rPr>
        <w:t>учебного курса «</w:t>
      </w:r>
      <w:r>
        <w:rPr>
          <w:b/>
        </w:rPr>
        <w:t>Химия</w:t>
      </w:r>
      <w:r w:rsidRPr="00545D14">
        <w:rPr>
          <w:b/>
        </w:rPr>
        <w:t>»</w:t>
      </w:r>
    </w:p>
    <w:p w14:paraId="44799846" w14:textId="77777777" w:rsidR="00545D14" w:rsidRPr="00545D14" w:rsidRDefault="00545D14" w:rsidP="00545D14">
      <w:pPr>
        <w:spacing w:after="0" w:line="408" w:lineRule="auto"/>
        <w:ind w:left="120" w:firstLine="0"/>
        <w:jc w:val="center"/>
        <w:rPr>
          <w:rFonts w:ascii="Calibri" w:hAnsi="Calibri"/>
          <w:color w:val="auto"/>
          <w:sz w:val="22"/>
        </w:rPr>
      </w:pPr>
      <w:r w:rsidRPr="00545D14">
        <w:t xml:space="preserve">для обучающихся </w:t>
      </w:r>
      <w:r>
        <w:t>10-11</w:t>
      </w:r>
      <w:r w:rsidRPr="00545D14">
        <w:t xml:space="preserve"> классов </w:t>
      </w:r>
    </w:p>
    <w:p w14:paraId="07D38D40" w14:textId="77777777" w:rsidR="00545D14" w:rsidRPr="00545D14" w:rsidRDefault="00545D14" w:rsidP="00545D14">
      <w:pPr>
        <w:spacing w:after="0" w:line="276" w:lineRule="auto"/>
        <w:ind w:left="120" w:firstLine="0"/>
        <w:jc w:val="center"/>
        <w:rPr>
          <w:rFonts w:ascii="Calibri" w:hAnsi="Calibri"/>
          <w:color w:val="auto"/>
          <w:sz w:val="22"/>
        </w:rPr>
      </w:pPr>
    </w:p>
    <w:p w14:paraId="59DE7F3B" w14:textId="77777777" w:rsidR="00545D14" w:rsidRPr="00545D14" w:rsidRDefault="00545D14" w:rsidP="00545D14">
      <w:pPr>
        <w:spacing w:after="0" w:line="276" w:lineRule="auto"/>
        <w:ind w:left="120" w:firstLine="0"/>
        <w:jc w:val="center"/>
        <w:rPr>
          <w:rFonts w:ascii="Calibri" w:hAnsi="Calibri"/>
          <w:color w:val="auto"/>
          <w:sz w:val="22"/>
        </w:rPr>
      </w:pPr>
    </w:p>
    <w:p w14:paraId="47C3D000" w14:textId="77777777" w:rsidR="00545D14" w:rsidRPr="00545D14" w:rsidRDefault="00545D14" w:rsidP="00545D14">
      <w:pPr>
        <w:spacing w:after="0" w:line="276" w:lineRule="auto"/>
        <w:ind w:left="120" w:firstLine="0"/>
        <w:jc w:val="center"/>
        <w:rPr>
          <w:rFonts w:ascii="Calibri" w:hAnsi="Calibri"/>
          <w:color w:val="auto"/>
          <w:sz w:val="22"/>
        </w:rPr>
      </w:pPr>
    </w:p>
    <w:p w14:paraId="3E0F7A79" w14:textId="77777777" w:rsidR="00545D14" w:rsidRPr="00545D14" w:rsidRDefault="00545D14" w:rsidP="00545D14">
      <w:pPr>
        <w:spacing w:after="0" w:line="276" w:lineRule="auto"/>
        <w:ind w:left="120" w:firstLine="0"/>
        <w:jc w:val="center"/>
        <w:rPr>
          <w:rFonts w:ascii="Calibri" w:hAnsi="Calibri"/>
          <w:color w:val="auto"/>
          <w:sz w:val="22"/>
        </w:rPr>
      </w:pPr>
    </w:p>
    <w:p w14:paraId="72DA5210" w14:textId="77777777" w:rsidR="00545D14" w:rsidRPr="00545D14" w:rsidRDefault="00545D14" w:rsidP="00545D14">
      <w:pPr>
        <w:spacing w:after="0" w:line="276" w:lineRule="auto"/>
        <w:ind w:left="120" w:firstLine="0"/>
        <w:jc w:val="center"/>
        <w:rPr>
          <w:rFonts w:ascii="Calibri" w:hAnsi="Calibri"/>
          <w:color w:val="auto"/>
          <w:sz w:val="22"/>
        </w:rPr>
      </w:pPr>
    </w:p>
    <w:p w14:paraId="3C8B3569" w14:textId="77777777" w:rsidR="00545D14" w:rsidRPr="00545D14" w:rsidRDefault="00545D14" w:rsidP="00545D14">
      <w:pPr>
        <w:spacing w:after="0" w:line="276" w:lineRule="auto"/>
        <w:ind w:left="120" w:firstLine="0"/>
        <w:jc w:val="center"/>
        <w:rPr>
          <w:rFonts w:ascii="Calibri" w:hAnsi="Calibri"/>
          <w:color w:val="auto"/>
          <w:sz w:val="22"/>
        </w:rPr>
      </w:pPr>
    </w:p>
    <w:p w14:paraId="438CD1E3" w14:textId="77777777" w:rsidR="00545D14" w:rsidRPr="00545D14" w:rsidRDefault="00545D14" w:rsidP="00545D14">
      <w:pPr>
        <w:spacing w:after="0" w:line="276" w:lineRule="auto"/>
        <w:ind w:left="120" w:firstLine="0"/>
        <w:jc w:val="center"/>
        <w:rPr>
          <w:rFonts w:ascii="Calibri" w:hAnsi="Calibri"/>
          <w:color w:val="auto"/>
          <w:sz w:val="22"/>
        </w:rPr>
      </w:pPr>
    </w:p>
    <w:p w14:paraId="02A9BC5B" w14:textId="77777777" w:rsidR="00545D14" w:rsidRPr="00545D14" w:rsidRDefault="00545D14" w:rsidP="00545D14">
      <w:pPr>
        <w:spacing w:after="0" w:line="276" w:lineRule="auto"/>
        <w:ind w:left="120" w:firstLine="0"/>
        <w:jc w:val="center"/>
        <w:rPr>
          <w:rFonts w:ascii="Calibri" w:hAnsi="Calibri"/>
          <w:color w:val="auto"/>
          <w:sz w:val="22"/>
        </w:rPr>
      </w:pPr>
    </w:p>
    <w:p w14:paraId="44ABA54F" w14:textId="77777777" w:rsidR="00545D14" w:rsidRPr="00545D14" w:rsidRDefault="00545D14" w:rsidP="00545D14">
      <w:pPr>
        <w:spacing w:after="0" w:line="276" w:lineRule="auto"/>
        <w:ind w:left="120" w:firstLine="0"/>
        <w:jc w:val="center"/>
        <w:rPr>
          <w:rFonts w:ascii="Calibri" w:hAnsi="Calibri"/>
          <w:color w:val="auto"/>
          <w:sz w:val="22"/>
        </w:rPr>
      </w:pPr>
    </w:p>
    <w:p w14:paraId="07F18EAA" w14:textId="77777777" w:rsidR="00545D14" w:rsidRDefault="00545D14" w:rsidP="00545D14">
      <w:pPr>
        <w:spacing w:after="0" w:line="276" w:lineRule="auto"/>
        <w:ind w:left="120" w:firstLine="0"/>
        <w:jc w:val="center"/>
        <w:rPr>
          <w:rFonts w:ascii="Calibri" w:hAnsi="Calibri"/>
          <w:color w:val="auto"/>
          <w:sz w:val="22"/>
        </w:rPr>
      </w:pPr>
    </w:p>
    <w:p w14:paraId="58FAB466" w14:textId="77777777" w:rsidR="00545D14" w:rsidRDefault="00545D14" w:rsidP="00545D14">
      <w:pPr>
        <w:spacing w:after="0" w:line="276" w:lineRule="auto"/>
        <w:ind w:left="120" w:firstLine="0"/>
        <w:jc w:val="center"/>
        <w:rPr>
          <w:rFonts w:ascii="Calibri" w:hAnsi="Calibri"/>
          <w:color w:val="auto"/>
          <w:sz w:val="22"/>
        </w:rPr>
      </w:pPr>
    </w:p>
    <w:p w14:paraId="24E78014" w14:textId="77777777" w:rsidR="00545D14" w:rsidRDefault="00545D14" w:rsidP="00545D14">
      <w:pPr>
        <w:spacing w:after="0" w:line="276" w:lineRule="auto"/>
        <w:ind w:left="120" w:firstLine="0"/>
        <w:jc w:val="center"/>
        <w:rPr>
          <w:rFonts w:ascii="Calibri" w:hAnsi="Calibri"/>
          <w:color w:val="auto"/>
          <w:sz w:val="22"/>
        </w:rPr>
      </w:pPr>
    </w:p>
    <w:p w14:paraId="60293CA1" w14:textId="77777777" w:rsidR="00545D14" w:rsidRPr="00545D14" w:rsidRDefault="00545D14" w:rsidP="00545D14">
      <w:pPr>
        <w:spacing w:after="0" w:line="276" w:lineRule="auto"/>
        <w:ind w:left="120" w:firstLine="0"/>
        <w:jc w:val="center"/>
        <w:rPr>
          <w:rFonts w:ascii="Calibri" w:hAnsi="Calibri"/>
          <w:color w:val="auto"/>
          <w:sz w:val="22"/>
        </w:rPr>
      </w:pPr>
    </w:p>
    <w:p w14:paraId="2907E3A0" w14:textId="77777777" w:rsidR="00545D14" w:rsidRPr="00545D14" w:rsidRDefault="00545D14" w:rsidP="00545D14">
      <w:pPr>
        <w:spacing w:after="0" w:line="276" w:lineRule="auto"/>
        <w:ind w:left="120" w:firstLine="0"/>
        <w:jc w:val="center"/>
        <w:rPr>
          <w:rFonts w:ascii="Calibri" w:hAnsi="Calibri"/>
          <w:color w:val="auto"/>
          <w:sz w:val="22"/>
        </w:rPr>
      </w:pPr>
    </w:p>
    <w:p w14:paraId="2EB4439F" w14:textId="77777777" w:rsidR="00545D14" w:rsidRPr="00545D14" w:rsidRDefault="00545D14" w:rsidP="00545D14">
      <w:pPr>
        <w:spacing w:after="0" w:line="276" w:lineRule="auto"/>
        <w:ind w:left="120" w:firstLine="0"/>
        <w:jc w:val="center"/>
        <w:rPr>
          <w:rFonts w:ascii="Calibri" w:hAnsi="Calibri"/>
          <w:color w:val="auto"/>
          <w:sz w:val="22"/>
        </w:rPr>
      </w:pPr>
      <w:r w:rsidRPr="00545D14">
        <w:t>​</w:t>
      </w:r>
      <w:bookmarkStart w:id="4" w:name="4cef1e44-9965-42f4-9abc-c66bc6a4ed05"/>
      <w:r w:rsidRPr="00545D14">
        <w:rPr>
          <w:b/>
        </w:rPr>
        <w:t>г. Полевской</w:t>
      </w:r>
      <w:bookmarkEnd w:id="4"/>
      <w:r w:rsidRPr="00545D14">
        <w:rPr>
          <w:b/>
        </w:rPr>
        <w:t xml:space="preserve">‌ </w:t>
      </w:r>
      <w:bookmarkStart w:id="5" w:name="55fbcee7-c9ab-48de-99f2-3f30ab5c08f8"/>
      <w:r w:rsidRPr="00545D14">
        <w:rPr>
          <w:b/>
        </w:rPr>
        <w:t>2023</w:t>
      </w:r>
      <w:bookmarkEnd w:id="5"/>
      <w:r w:rsidRPr="00545D14">
        <w:rPr>
          <w:b/>
        </w:rPr>
        <w:t>‌</w:t>
      </w:r>
      <w:r w:rsidRPr="00545D14">
        <w:t>​</w:t>
      </w:r>
    </w:p>
    <w:bookmarkEnd w:id="0"/>
    <w:p w14:paraId="54930413" w14:textId="77777777" w:rsidR="00491AD9" w:rsidRPr="00692EEF" w:rsidRDefault="00491AD9" w:rsidP="00692EEF">
      <w:pPr>
        <w:shd w:val="clear" w:color="auto" w:fill="FFFFFF"/>
        <w:spacing w:after="0" w:line="240" w:lineRule="auto"/>
        <w:ind w:left="0" w:firstLine="0"/>
        <w:jc w:val="center"/>
        <w:rPr>
          <w:color w:val="333333"/>
          <w:szCs w:val="28"/>
        </w:rPr>
      </w:pPr>
      <w:r w:rsidRPr="00692EEF">
        <w:rPr>
          <w:b/>
          <w:bCs/>
          <w:caps/>
          <w:color w:val="333333"/>
          <w:szCs w:val="28"/>
        </w:rPr>
        <w:lastRenderedPageBreak/>
        <w:t>ПОЯСНИТЕЛЬНАЯ ЗАПИСКА</w:t>
      </w:r>
    </w:p>
    <w:p w14:paraId="27103A86"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34A1F68E"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 xml:space="preserve">Основу подходов к разработке программы по химии, к определению общей стратегии обучения, </w:t>
      </w:r>
      <w:r w:rsidR="00113BFA" w:rsidRPr="00692EEF">
        <w:rPr>
          <w:color w:val="333333"/>
          <w:szCs w:val="28"/>
        </w:rPr>
        <w:t>воспитания и развития,</w:t>
      </w:r>
      <w:r w:rsidRPr="00692EEF">
        <w:rPr>
          <w:color w:val="333333"/>
          <w:szCs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14:paraId="447C7130"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14:paraId="750F22D7"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60B87B3A"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205C5A48"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lastRenderedPageBreak/>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12003973"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2DA8BA95"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3D0ABCBF"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14:paraId="5FF7C453"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w:t>
      </w:r>
      <w:r w:rsidRPr="00692EEF">
        <w:rPr>
          <w:color w:val="333333"/>
          <w:szCs w:val="28"/>
        </w:rPr>
        <w:lastRenderedPageBreak/>
        <w:t>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3F33954B"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38F342BA"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6753A34C"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Согласно данной точке зрения главными целями изучения предмета «Химия» на базовом уровне (10 –11 кл.) являются:</w:t>
      </w:r>
    </w:p>
    <w:p w14:paraId="0EAC90A0" w14:textId="77777777" w:rsidR="00491AD9" w:rsidRPr="00692EEF" w:rsidRDefault="00491AD9" w:rsidP="00692EEF">
      <w:pPr>
        <w:numPr>
          <w:ilvl w:val="0"/>
          <w:numId w:val="14"/>
        </w:numPr>
        <w:shd w:val="clear" w:color="auto" w:fill="FFFFFF"/>
        <w:spacing w:after="0" w:line="240" w:lineRule="auto"/>
        <w:ind w:left="0"/>
        <w:rPr>
          <w:color w:val="333333"/>
          <w:szCs w:val="28"/>
        </w:rPr>
      </w:pPr>
      <w:r w:rsidRPr="00692EEF">
        <w:rPr>
          <w:color w:val="333333"/>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0D3500D3" w14:textId="77777777" w:rsidR="00491AD9" w:rsidRPr="00692EEF" w:rsidRDefault="00491AD9" w:rsidP="00692EEF">
      <w:pPr>
        <w:numPr>
          <w:ilvl w:val="0"/>
          <w:numId w:val="14"/>
        </w:numPr>
        <w:shd w:val="clear" w:color="auto" w:fill="FFFFFF"/>
        <w:spacing w:after="0" w:line="240" w:lineRule="auto"/>
        <w:ind w:left="0"/>
        <w:rPr>
          <w:color w:val="333333"/>
          <w:szCs w:val="28"/>
        </w:rPr>
      </w:pPr>
      <w:r w:rsidRPr="00692EEF">
        <w:rPr>
          <w:color w:val="333333"/>
          <w:szCs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456D690E" w14:textId="77777777" w:rsidR="00491AD9" w:rsidRPr="00692EEF" w:rsidRDefault="00491AD9" w:rsidP="00692EEF">
      <w:pPr>
        <w:numPr>
          <w:ilvl w:val="0"/>
          <w:numId w:val="14"/>
        </w:numPr>
        <w:shd w:val="clear" w:color="auto" w:fill="FFFFFF"/>
        <w:spacing w:after="0" w:line="240" w:lineRule="auto"/>
        <w:ind w:left="0"/>
        <w:rPr>
          <w:color w:val="333333"/>
          <w:szCs w:val="28"/>
        </w:rPr>
      </w:pPr>
      <w:r w:rsidRPr="00692EEF">
        <w:rPr>
          <w:color w:val="333333"/>
          <w:szCs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11642617"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w:t>
      </w:r>
      <w:r w:rsidRPr="00692EEF">
        <w:rPr>
          <w:color w:val="333333"/>
          <w:szCs w:val="28"/>
        </w:rPr>
        <w:lastRenderedPageBreak/>
        <w:t>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4A15F854"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В связи с этим при изучении предмета «Химия» доминирующее значение приобретают такие цели и задачи, как:</w:t>
      </w:r>
    </w:p>
    <w:p w14:paraId="47E47C4B"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2381118E"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298B32EE"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5C2D8CBB"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5A7CCB95"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009AF151"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53287044"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5167B140" w14:textId="77777777" w:rsidR="00491AD9" w:rsidRPr="00692EEF" w:rsidRDefault="00491AD9" w:rsidP="00692EEF">
      <w:pPr>
        <w:shd w:val="clear" w:color="auto" w:fill="FFFFFF"/>
        <w:spacing w:after="0" w:line="240" w:lineRule="auto"/>
        <w:ind w:left="0" w:firstLine="0"/>
        <w:rPr>
          <w:color w:val="333333"/>
          <w:szCs w:val="28"/>
        </w:rPr>
      </w:pPr>
      <w:r w:rsidRPr="00692EEF">
        <w:rPr>
          <w:color w:val="333333"/>
          <w:szCs w:val="28"/>
        </w:rPr>
        <w:t>​</w:t>
      </w:r>
    </w:p>
    <w:p w14:paraId="1207D3AC" w14:textId="77777777" w:rsidR="00491AD9" w:rsidRDefault="00491AD9" w:rsidP="00692EEF">
      <w:pPr>
        <w:shd w:val="clear" w:color="auto" w:fill="FFFFFF"/>
        <w:spacing w:after="0" w:line="240" w:lineRule="auto"/>
        <w:ind w:left="0" w:firstLine="0"/>
        <w:rPr>
          <w:color w:val="333333"/>
          <w:szCs w:val="28"/>
        </w:rPr>
      </w:pPr>
    </w:p>
    <w:p w14:paraId="515024C8" w14:textId="77777777" w:rsidR="00692EEF" w:rsidRDefault="00692EEF" w:rsidP="00692EEF">
      <w:pPr>
        <w:shd w:val="clear" w:color="auto" w:fill="FFFFFF"/>
        <w:spacing w:after="0" w:line="240" w:lineRule="auto"/>
        <w:ind w:left="0" w:firstLine="0"/>
        <w:rPr>
          <w:color w:val="333333"/>
          <w:szCs w:val="28"/>
        </w:rPr>
      </w:pPr>
    </w:p>
    <w:p w14:paraId="0A9FE872" w14:textId="77777777" w:rsidR="00692EEF" w:rsidRDefault="00692EEF" w:rsidP="00692EEF">
      <w:pPr>
        <w:shd w:val="clear" w:color="auto" w:fill="FFFFFF"/>
        <w:spacing w:after="0" w:line="240" w:lineRule="auto"/>
        <w:ind w:left="0" w:firstLine="0"/>
        <w:rPr>
          <w:color w:val="333333"/>
          <w:szCs w:val="28"/>
        </w:rPr>
      </w:pPr>
    </w:p>
    <w:p w14:paraId="33A52472" w14:textId="77777777" w:rsidR="00692EEF" w:rsidRPr="00692EEF" w:rsidRDefault="00692EEF" w:rsidP="00692EEF">
      <w:pPr>
        <w:shd w:val="clear" w:color="auto" w:fill="FFFFFF"/>
        <w:spacing w:after="0" w:line="240" w:lineRule="auto"/>
        <w:ind w:left="0" w:firstLine="0"/>
        <w:rPr>
          <w:color w:val="333333"/>
          <w:szCs w:val="28"/>
        </w:rPr>
      </w:pPr>
    </w:p>
    <w:p w14:paraId="61740ABF" w14:textId="77777777" w:rsidR="00692EEF" w:rsidRDefault="00692EEF" w:rsidP="00692EEF">
      <w:pPr>
        <w:shd w:val="clear" w:color="auto" w:fill="FFFFFF"/>
        <w:spacing w:after="0" w:line="240" w:lineRule="auto"/>
        <w:ind w:left="0" w:firstLine="0"/>
        <w:jc w:val="left"/>
        <w:rPr>
          <w:b/>
          <w:bCs/>
          <w:color w:val="333333"/>
          <w:szCs w:val="28"/>
        </w:rPr>
      </w:pPr>
    </w:p>
    <w:p w14:paraId="3BCD195A" w14:textId="77777777" w:rsidR="00491AD9" w:rsidRDefault="00692EEF" w:rsidP="00692EEF">
      <w:pPr>
        <w:shd w:val="clear" w:color="auto" w:fill="FFFFFF"/>
        <w:spacing w:after="0" w:line="240" w:lineRule="auto"/>
        <w:ind w:left="0" w:firstLine="0"/>
        <w:jc w:val="left"/>
        <w:rPr>
          <w:b/>
          <w:bCs/>
          <w:color w:val="333333"/>
          <w:szCs w:val="28"/>
        </w:rPr>
      </w:pPr>
      <w:r>
        <w:rPr>
          <w:b/>
          <w:bCs/>
          <w:color w:val="333333"/>
          <w:szCs w:val="28"/>
        </w:rPr>
        <w:t>СОДЕРЖАНИЕ ОБУЧЕНИЯ</w:t>
      </w:r>
    </w:p>
    <w:p w14:paraId="465274FA" w14:textId="77777777" w:rsidR="00491AD9" w:rsidRPr="00692EEF" w:rsidRDefault="00491AD9" w:rsidP="00692EEF">
      <w:pPr>
        <w:shd w:val="clear" w:color="auto" w:fill="FFFFFF"/>
        <w:spacing w:after="0" w:line="240" w:lineRule="auto"/>
        <w:ind w:left="0" w:firstLine="0"/>
        <w:rPr>
          <w:color w:val="333333"/>
          <w:szCs w:val="28"/>
        </w:rPr>
      </w:pPr>
      <w:r w:rsidRPr="00692EEF">
        <w:rPr>
          <w:b/>
          <w:bCs/>
          <w:color w:val="333333"/>
          <w:szCs w:val="28"/>
        </w:rPr>
        <w:t>10 КЛАСС</w:t>
      </w:r>
    </w:p>
    <w:p w14:paraId="645E6825" w14:textId="77777777" w:rsidR="00491AD9" w:rsidRPr="00692EEF" w:rsidRDefault="00491AD9" w:rsidP="00692EEF">
      <w:pPr>
        <w:shd w:val="clear" w:color="auto" w:fill="FFFFFF"/>
        <w:spacing w:after="0" w:line="240" w:lineRule="auto"/>
        <w:ind w:left="0" w:firstLine="0"/>
        <w:rPr>
          <w:color w:val="333333"/>
          <w:szCs w:val="28"/>
        </w:rPr>
      </w:pPr>
      <w:r w:rsidRPr="00692EEF">
        <w:rPr>
          <w:b/>
          <w:bCs/>
          <w:color w:val="333333"/>
          <w:szCs w:val="28"/>
        </w:rPr>
        <w:t>ОРГАНИЧЕСКАЯ ХИМИЯ</w:t>
      </w:r>
    </w:p>
    <w:p w14:paraId="14CE3EAB"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t>Теоретические основы органической химии</w:t>
      </w:r>
    </w:p>
    <w:p w14:paraId="4746D6D3" w14:textId="77777777" w:rsidR="00491AD9" w:rsidRPr="00692EEF" w:rsidRDefault="00491AD9" w:rsidP="00692EEF">
      <w:pPr>
        <w:shd w:val="clear" w:color="auto" w:fill="FFFFFF"/>
        <w:spacing w:after="0" w:line="240" w:lineRule="auto"/>
        <w:ind w:left="0" w:firstLine="567"/>
        <w:jc w:val="left"/>
        <w:rPr>
          <w:color w:val="333333"/>
          <w:szCs w:val="28"/>
        </w:rPr>
      </w:pPr>
      <w:r w:rsidRPr="00692EEF">
        <w:rPr>
          <w:color w:val="333333"/>
          <w:szCs w:val="28"/>
        </w:rPr>
        <w:t>Предмет органической химии: её возникновение, развитие и значение</w:t>
      </w:r>
      <w:r w:rsidRPr="00692EEF">
        <w:rPr>
          <w:color w:val="333333"/>
          <w:szCs w:val="28"/>
        </w:rPr>
        <w:br/>
        <w:t>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03AC390B"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1150D0D"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u w:val="single"/>
        </w:rPr>
        <w:t>Экспериментальные методы изучения веществ и их превращений</w:t>
      </w:r>
      <w:r w:rsidRPr="00692EEF">
        <w:rPr>
          <w:color w:val="333333"/>
          <w:szCs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1FA26C17"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t>Углеводороды</w:t>
      </w:r>
    </w:p>
    <w:p w14:paraId="351962F5"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14:paraId="29F6239D"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14:paraId="62C10E9E"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235ABE05"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14:paraId="6B389649"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Арены. Бензол: состав, строение, физические и химические свойства (реакции галогенирования и нитрования), получение и применение. </w:t>
      </w:r>
      <w:r w:rsidRPr="00692EEF">
        <w:rPr>
          <w:i/>
          <w:iCs/>
          <w:color w:val="333333"/>
          <w:szCs w:val="28"/>
        </w:rPr>
        <w:t>Толуол: состав, строение, физические и химические свойства (реакции галогенирования и нитрования), получение и применение.</w:t>
      </w:r>
      <w:r w:rsidRPr="00692EEF">
        <w:rPr>
          <w:color w:val="333333"/>
          <w:szCs w:val="28"/>
        </w:rPr>
        <w:t> Токсичность аренов. Генетическая связь между углеводородами, принадлежащими к различным классам.</w:t>
      </w:r>
    </w:p>
    <w:p w14:paraId="74EA71DE"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14:paraId="611F3B85"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u w:val="single"/>
        </w:rPr>
        <w:lastRenderedPageBreak/>
        <w:t>Экспериментальные методы изучения веществ и их превращений</w:t>
      </w:r>
      <w:r w:rsidRPr="00692EEF">
        <w:rPr>
          <w:color w:val="333333"/>
          <w:szCs w:val="28"/>
        </w:rPr>
        <w:t>: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92EEF">
        <w:rPr>
          <w:color w:val="333333"/>
          <w:szCs w:val="28"/>
          <w:u w:val="single"/>
        </w:rPr>
        <w:t>практической работы</w:t>
      </w:r>
      <w:r w:rsidRPr="00692EEF">
        <w:rPr>
          <w:color w:val="333333"/>
          <w:szCs w:val="28"/>
        </w:rPr>
        <w:t>: получение этилена и изучение его свойств.</w:t>
      </w:r>
    </w:p>
    <w:p w14:paraId="063B507C"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u w:val="single"/>
        </w:rPr>
        <w:t>Расчётные задачи</w:t>
      </w:r>
      <w:r w:rsidRPr="00692EEF">
        <w:rPr>
          <w:color w:val="333333"/>
          <w:szCs w:val="28"/>
        </w:rPr>
        <w:t>.</w:t>
      </w:r>
    </w:p>
    <w:p w14:paraId="2C8B5F7E"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9DB3252"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t>Кислородсодержащие органические соединения</w:t>
      </w:r>
    </w:p>
    <w:p w14:paraId="692673EA"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14:paraId="0339C93A"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14:paraId="5AE97B27"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Фенол: строение молекулы, физические и химические свойства. Токсичность фенола. Применение фенола.</w:t>
      </w:r>
    </w:p>
    <w:p w14:paraId="4A267324"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Альдегиды и </w:t>
      </w:r>
      <w:r w:rsidRPr="00692EEF">
        <w:rPr>
          <w:i/>
          <w:iCs/>
          <w:color w:val="333333"/>
          <w:szCs w:val="28"/>
        </w:rPr>
        <w:t>кетоны</w:t>
      </w:r>
      <w:r w:rsidRPr="00692EEF">
        <w:rPr>
          <w:color w:val="333333"/>
          <w:szCs w:val="28"/>
        </w:rP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14:paraId="401C131B"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1015C349"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Сложные эфиры как производные карбоновых кислот. Гидролиз сложных эфиров. Жиры. Гидролиз жиров. Применение жиров. Биологическая роль жиров.</w:t>
      </w:r>
    </w:p>
    <w:p w14:paraId="2DF17E25"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14:paraId="248114E1"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070AC180"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u w:val="single"/>
        </w:rPr>
        <w:t>Экспериментальные методы изучения веществ и их превращений</w:t>
      </w:r>
      <w:r w:rsidRPr="00692EEF">
        <w:rPr>
          <w:color w:val="333333"/>
          <w:szCs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14:paraId="42AE0319"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u w:val="single"/>
        </w:rPr>
        <w:t>Расчётные задачи.</w:t>
      </w:r>
    </w:p>
    <w:p w14:paraId="28B9A762"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5571125"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Азотсодержащие органические соединения.</w:t>
      </w:r>
    </w:p>
    <w:p w14:paraId="2839C1A3"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4AC6542B"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14:paraId="3597DA2D"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u w:val="single"/>
        </w:rPr>
        <w:t>Экспериментальные методы изучения веществ и их превращений</w:t>
      </w:r>
      <w:r w:rsidRPr="00692EEF">
        <w:rPr>
          <w:color w:val="333333"/>
          <w:szCs w:val="28"/>
        </w:rPr>
        <w:t>: наблюдение и описание демонстрационных опытов: денатурация белков при нагревании, цветные реакции белков.</w:t>
      </w:r>
    </w:p>
    <w:p w14:paraId="1D99C10C"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t>Высокомолекулярные соединения</w:t>
      </w:r>
    </w:p>
    <w:p w14:paraId="2E8FB4E3"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5A1B45E6"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u w:val="single"/>
        </w:rPr>
        <w:t>Экспериментальные методы изучения веществ и их превращений</w:t>
      </w:r>
      <w:r w:rsidRPr="00692EEF">
        <w:rPr>
          <w:color w:val="333333"/>
          <w:szCs w:val="28"/>
        </w:rPr>
        <w:t>: ознакомление с образцами природных и искусственных волокон, пластмасс, каучуков.</w:t>
      </w:r>
    </w:p>
    <w:p w14:paraId="635575CC"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u w:val="single"/>
        </w:rPr>
        <w:t>Межпредметные связи</w:t>
      </w:r>
      <w:r w:rsidRPr="00692EEF">
        <w:rPr>
          <w:color w:val="333333"/>
          <w:szCs w:val="28"/>
        </w:rPr>
        <w:t>.</w:t>
      </w:r>
    </w:p>
    <w:p w14:paraId="60950CDE"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11B80DB"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272B3417"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3F7A2ABA"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Биология: клетка, организм, биосфера, обмен веществ в организме, фотосинтез, биологически активные вещества (белки, углеводы, жиры, ферменты).</w:t>
      </w:r>
    </w:p>
    <w:p w14:paraId="4CC5E947"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География: минералы, горные породы, полезные ископаемые, топливо, ресурсы.</w:t>
      </w:r>
    </w:p>
    <w:p w14:paraId="5F931C1D"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29AA5DC7" w14:textId="77777777" w:rsidR="00491AD9" w:rsidRPr="00692EEF" w:rsidRDefault="00491AD9" w:rsidP="00692EEF">
      <w:pPr>
        <w:shd w:val="clear" w:color="auto" w:fill="FFFFFF"/>
        <w:spacing w:after="0" w:line="240" w:lineRule="auto"/>
        <w:ind w:left="0" w:firstLine="0"/>
        <w:rPr>
          <w:color w:val="333333"/>
          <w:szCs w:val="28"/>
        </w:rPr>
      </w:pPr>
      <w:r w:rsidRPr="00692EEF">
        <w:rPr>
          <w:b/>
          <w:bCs/>
          <w:color w:val="333333"/>
          <w:szCs w:val="28"/>
        </w:rPr>
        <w:br/>
      </w:r>
    </w:p>
    <w:p w14:paraId="07DC5B96" w14:textId="77777777" w:rsidR="00491AD9" w:rsidRPr="00692EEF" w:rsidRDefault="00491AD9" w:rsidP="00692EEF">
      <w:pPr>
        <w:shd w:val="clear" w:color="auto" w:fill="FFFFFF"/>
        <w:spacing w:after="0" w:line="240" w:lineRule="auto"/>
        <w:ind w:left="0" w:firstLine="0"/>
        <w:rPr>
          <w:color w:val="333333"/>
          <w:szCs w:val="28"/>
        </w:rPr>
      </w:pPr>
      <w:r w:rsidRPr="00692EEF">
        <w:rPr>
          <w:b/>
          <w:bCs/>
          <w:color w:val="333333"/>
          <w:szCs w:val="28"/>
        </w:rPr>
        <w:t>11 КЛАСС</w:t>
      </w:r>
    </w:p>
    <w:p w14:paraId="2BB23720" w14:textId="77777777" w:rsidR="00491AD9" w:rsidRPr="00692EEF" w:rsidRDefault="00491AD9" w:rsidP="00692EEF">
      <w:pPr>
        <w:shd w:val="clear" w:color="auto" w:fill="FFFFFF"/>
        <w:spacing w:after="0" w:line="240" w:lineRule="auto"/>
        <w:ind w:left="0" w:firstLine="0"/>
        <w:rPr>
          <w:color w:val="333333"/>
          <w:szCs w:val="28"/>
        </w:rPr>
      </w:pPr>
      <w:r w:rsidRPr="00692EEF">
        <w:rPr>
          <w:b/>
          <w:bCs/>
          <w:color w:val="333333"/>
          <w:szCs w:val="28"/>
        </w:rPr>
        <w:t>ОБЩАЯ И НЕОРГАНИЧЕСКАЯ ХИМИЯ</w:t>
      </w:r>
    </w:p>
    <w:p w14:paraId="6EF991DA"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t>Теоретические основы химии</w:t>
      </w:r>
    </w:p>
    <w:p w14:paraId="775D401E"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w:t>
      </w:r>
    </w:p>
    <w:p w14:paraId="4F71BCB4"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14:paraId="59611E54"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14:paraId="7DD56DA7"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14:paraId="7FDCAA82"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Понятие о дисперсных системах. Истинные и коллоидные растворы. Массовая доля вещества в растворе.</w:t>
      </w:r>
    </w:p>
    <w:p w14:paraId="4F862D65"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9885262"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2DCD5983"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14:paraId="39EFBD3F"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Электролитическая диссоциация. Сильные и слабые электролиты. Среда водных растворов веществ: кислая, нейтральная, щелочная. </w:t>
      </w:r>
    </w:p>
    <w:p w14:paraId="3D3BFEBE"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Окислительно-восстановительные реакции. </w:t>
      </w:r>
    </w:p>
    <w:p w14:paraId="41A8853B" w14:textId="77777777" w:rsidR="00491AD9" w:rsidRPr="00692EEF" w:rsidRDefault="00491AD9" w:rsidP="00692EEF">
      <w:pPr>
        <w:shd w:val="clear" w:color="auto" w:fill="FFFFFF"/>
        <w:spacing w:after="0" w:line="240" w:lineRule="auto"/>
        <w:ind w:left="0" w:firstLine="567"/>
        <w:jc w:val="left"/>
        <w:rPr>
          <w:color w:val="333333"/>
          <w:szCs w:val="28"/>
        </w:rPr>
      </w:pPr>
      <w:r w:rsidRPr="00692EEF">
        <w:rPr>
          <w:color w:val="333333"/>
          <w:szCs w:val="28"/>
          <w:u w:val="single"/>
        </w:rPr>
        <w:t>Экспериментальные методы изучения веществ и их превращений</w:t>
      </w:r>
      <w:r w:rsidRPr="00692EEF">
        <w:rPr>
          <w:color w:val="333333"/>
          <w:szCs w:val="28"/>
        </w:rPr>
        <w:t>: демонстрация таблиц «Периодическая система химических элементов Д. И. Менделеева», изучение моделей кристаллических решёток, наблюдение</w:t>
      </w:r>
      <w:r w:rsidRPr="00692EEF">
        <w:rPr>
          <w:color w:val="333333"/>
          <w:szCs w:val="28"/>
        </w:rPr>
        <w:br/>
        <w:t>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790C09D6"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u w:val="single"/>
        </w:rPr>
        <w:t>Расчётные задачи</w:t>
      </w:r>
      <w:r w:rsidRPr="00692EEF">
        <w:rPr>
          <w:color w:val="333333"/>
          <w:szCs w:val="28"/>
        </w:rPr>
        <w:t>.</w:t>
      </w:r>
    </w:p>
    <w:p w14:paraId="5DE25C0A"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4FF1CADE"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t>Неорганическая химия</w:t>
      </w:r>
    </w:p>
    <w:p w14:paraId="0A007B52"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4F87B601"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245E2D91"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Применение важнейших неметаллов и их соединений.</w:t>
      </w:r>
    </w:p>
    <w:p w14:paraId="4C06C80D"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3B35734A"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Химические свойства важнейших металлов (натрий, калий, кальций, магний, алюминий, цинк, хром, железо, медь) и их соединений.</w:t>
      </w:r>
    </w:p>
    <w:p w14:paraId="0C94AC30"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Общие способы получения металлов. Применение металлов в быту и технике.</w:t>
      </w:r>
    </w:p>
    <w:p w14:paraId="3E9E59CC"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u w:val="single"/>
        </w:rPr>
        <w:t>Экспериментальные методы изучения веществ и их превращений</w:t>
      </w:r>
      <w:r w:rsidRPr="00692EEF">
        <w:rPr>
          <w:color w:val="333333"/>
          <w:szCs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5BE7AEF7"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u w:val="single"/>
        </w:rPr>
        <w:t>Расчётные задачи.</w:t>
      </w:r>
    </w:p>
    <w:p w14:paraId="62301AFC"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6A882CE8"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t>Химия и жизнь</w:t>
      </w:r>
    </w:p>
    <w:p w14:paraId="052FA7B0"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1040B187"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Представления об общих научных принципах промышленного получения важнейших веществ.</w:t>
      </w:r>
    </w:p>
    <w:p w14:paraId="1CE7506D"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14:paraId="71052AE7"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Химия и здоровье человека: правила использования лекарственных препаратов, правила безопасного использования препаратов бытовой химии</w:t>
      </w:r>
      <w:r w:rsidRPr="00692EEF">
        <w:rPr>
          <w:color w:val="333333"/>
          <w:szCs w:val="28"/>
        </w:rPr>
        <w:br/>
        <w:t>в повседневной жизни.</w:t>
      </w:r>
    </w:p>
    <w:p w14:paraId="6E4BE0CB"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u w:val="single"/>
        </w:rPr>
        <w:t>Межпредметные связи</w:t>
      </w:r>
      <w:r w:rsidRPr="00692EEF">
        <w:rPr>
          <w:color w:val="333333"/>
          <w:szCs w:val="28"/>
        </w:rPr>
        <w:t>.</w:t>
      </w:r>
    </w:p>
    <w:p w14:paraId="6FFBB5C4"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679214E"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0FFF85FB"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58C39D16"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Биология: клетка, организм, экосистема, биосфера, макро- и микроэлементы, витамины, обмен веществ в организме.</w:t>
      </w:r>
    </w:p>
    <w:p w14:paraId="636E49F4"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География: минералы, горные породы, полезные ископаемые, топливо, ресурсы.</w:t>
      </w:r>
    </w:p>
    <w:p w14:paraId="1918043D"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49674F88" w14:textId="77777777" w:rsidR="00491AD9" w:rsidRPr="00692EEF" w:rsidRDefault="00491AD9" w:rsidP="00692EEF">
      <w:pPr>
        <w:shd w:val="clear" w:color="auto" w:fill="FFFFFF"/>
        <w:spacing w:after="0" w:line="240" w:lineRule="auto"/>
        <w:ind w:left="0" w:firstLine="567"/>
        <w:rPr>
          <w:b/>
          <w:color w:val="333333"/>
          <w:szCs w:val="28"/>
        </w:rPr>
      </w:pPr>
      <w:r w:rsidRPr="00692EEF">
        <w:rPr>
          <w:color w:val="333333"/>
          <w:szCs w:val="28"/>
        </w:rPr>
        <w:br/>
      </w:r>
      <w:r w:rsidRPr="00692EEF">
        <w:rPr>
          <w:b/>
          <w:color w:val="333333"/>
          <w:szCs w:val="28"/>
        </w:rPr>
        <w:t>ПЛАНИРУЕМЫЕ РЕЗУЛЬТАТЫ ОСВОЕНИЯ ПРОГРАММЫ ПО ХИМИИ НА БАЗОВОМ УРОВНЕ СРЕДНЕГО ОБЩЕГО ОБРАЗОВАНИЯ</w:t>
      </w:r>
    </w:p>
    <w:p w14:paraId="1B62F72A" w14:textId="77777777" w:rsidR="00491AD9" w:rsidRPr="00692EEF" w:rsidRDefault="00491AD9" w:rsidP="00692EEF">
      <w:pPr>
        <w:shd w:val="clear" w:color="auto" w:fill="FFFFFF"/>
        <w:spacing w:after="0" w:line="240" w:lineRule="auto"/>
        <w:ind w:left="0" w:firstLine="0"/>
        <w:rPr>
          <w:color w:val="333333"/>
          <w:szCs w:val="28"/>
        </w:rPr>
      </w:pPr>
      <w:r w:rsidRPr="00692EEF">
        <w:rPr>
          <w:b/>
          <w:bCs/>
          <w:color w:val="333333"/>
          <w:szCs w:val="28"/>
        </w:rPr>
        <w:t>ЛИЧНОСТНЫЕ РЕЗУЛЬТАТЫ</w:t>
      </w:r>
    </w:p>
    <w:p w14:paraId="3EB0C92B" w14:textId="77777777" w:rsidR="00491AD9" w:rsidRPr="00692EEF" w:rsidRDefault="00491AD9" w:rsidP="00692EEF">
      <w:pPr>
        <w:shd w:val="clear" w:color="auto" w:fill="FFFFFF"/>
        <w:spacing w:after="0" w:line="240" w:lineRule="auto"/>
        <w:ind w:left="0" w:firstLine="0"/>
        <w:rPr>
          <w:color w:val="333333"/>
          <w:szCs w:val="28"/>
        </w:rPr>
      </w:pPr>
      <w:r w:rsidRPr="00692EEF">
        <w:rPr>
          <w:b/>
          <w:bCs/>
          <w:color w:val="333333"/>
          <w:szCs w:val="28"/>
        </w:rPr>
        <w:br/>
      </w:r>
      <w:r w:rsidRPr="00692EEF">
        <w:rPr>
          <w:color w:val="333333"/>
          <w:szCs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1F225854"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03A362F7"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осознание обучающимися российской гражданской идентичности – готовности к саморазвитию, самостоятельности и самоопределению;</w:t>
      </w:r>
    </w:p>
    <w:p w14:paraId="2E18460B"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наличие мотивации к обучению;</w:t>
      </w:r>
    </w:p>
    <w:p w14:paraId="7443E331"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целенаправленное развитие внутренних убеждений личности на основе ключевых ценностей и исторических традиций базовой науки химии;</w:t>
      </w:r>
    </w:p>
    <w:p w14:paraId="6B6FCEC7"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3B5C8B6C"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наличие правосознания экологической культуры и способности ставить цели и строить жизненные планы.</w:t>
      </w:r>
    </w:p>
    <w:p w14:paraId="685D940F"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6905FDE1"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25E9994D"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t>1) гражданского воспитания</w:t>
      </w:r>
      <w:r w:rsidRPr="00692EEF">
        <w:rPr>
          <w:color w:val="333333"/>
          <w:szCs w:val="28"/>
        </w:rPr>
        <w:t>:</w:t>
      </w:r>
    </w:p>
    <w:p w14:paraId="0DAADC6B"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осознания обучающимися своих конституционных прав и обязанностей, уважения к закону и правопорядку;</w:t>
      </w:r>
    </w:p>
    <w:p w14:paraId="6ED6A63F"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представления о социальных нормах и правилах межличностных отношений в коллективе;</w:t>
      </w:r>
    </w:p>
    <w:p w14:paraId="3BB4B3A0"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1E5BDAF7"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способности понимать и принимать мотивы, намерения, логику и аргументы других при анализе различных видов учебной деятельности;</w:t>
      </w:r>
    </w:p>
    <w:p w14:paraId="44EC0767"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t>2) патриотического воспитания</w:t>
      </w:r>
      <w:r w:rsidRPr="00692EEF">
        <w:rPr>
          <w:color w:val="333333"/>
          <w:szCs w:val="28"/>
        </w:rPr>
        <w:t>:</w:t>
      </w:r>
    </w:p>
    <w:p w14:paraId="2DE4D3CF"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ценностного отношения к историческому и научному наследию отечественной химии;</w:t>
      </w:r>
    </w:p>
    <w:p w14:paraId="3E9E7A6D"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60CB7359"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78150FAB"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t>3) духовно-нравственного воспитания:</w:t>
      </w:r>
    </w:p>
    <w:p w14:paraId="5B071A5E"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нравственного сознания, этического поведения;</w:t>
      </w:r>
    </w:p>
    <w:p w14:paraId="3A8B5CBE"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способности оценивать ситуации, связанные с химическими явлениями,</w:t>
      </w:r>
      <w:r w:rsidRPr="00692EEF">
        <w:rPr>
          <w:color w:val="333333"/>
          <w:szCs w:val="28"/>
        </w:rPr>
        <w:br/>
        <w:t>и принимать осознанные решения, ориентируясь на морально-нравственные нормы и ценности;</w:t>
      </w:r>
    </w:p>
    <w:p w14:paraId="0F71C1A3"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1A1E512D"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t>4) формирования культуры здоровья:</w:t>
      </w:r>
    </w:p>
    <w:p w14:paraId="181CDF5A"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6B1356C"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соблюдения правил безопасного обращения с веществами в быту, повседневной жизни и в трудовой деятельности;</w:t>
      </w:r>
    </w:p>
    <w:p w14:paraId="775B2CC6"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понимания ценности правил индивидуального и коллективного безопасного поведения в ситуациях, угрожающих здоровью и жизни людей;</w:t>
      </w:r>
    </w:p>
    <w:p w14:paraId="7FD19F23"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осознания последствий и неприятия вредных привычек (употребления алкоголя, наркотиков, курения);</w:t>
      </w:r>
    </w:p>
    <w:p w14:paraId="27D3019F"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t>5) трудового воспитания:</w:t>
      </w:r>
    </w:p>
    <w:p w14:paraId="64F1E6A2"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2F29C5B2"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установки на активное участие в решении практических задач социальной направленности (в рамках своего класса, школы);</w:t>
      </w:r>
    </w:p>
    <w:p w14:paraId="70920644"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интереса к практическому изучению профессий различного рода, в том числе на основе применения предметных знаний по химии;</w:t>
      </w:r>
    </w:p>
    <w:p w14:paraId="2D075F48"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уважения к труду, людям труда и результатам трудовой деятельности;</w:t>
      </w:r>
    </w:p>
    <w:p w14:paraId="0EDF1B4F"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20276A7C"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t>6) экологического воспитания:</w:t>
      </w:r>
    </w:p>
    <w:p w14:paraId="232CE726"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экологически целесообразного отношения к природе, как источнику существования жизни на Земле;</w:t>
      </w:r>
    </w:p>
    <w:p w14:paraId="0CAC56F4"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понимания глобального характера экологических проблем, влияния экономических процессов на состояние природной и социальной среды;</w:t>
      </w:r>
    </w:p>
    <w:p w14:paraId="4A908051"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осознания необходимости использования достижений химии для решения вопросов рационального природопользования;</w:t>
      </w:r>
    </w:p>
    <w:p w14:paraId="24978DAD"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6522EF0D"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0839B153"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t>7) ценности научного познания:</w:t>
      </w:r>
    </w:p>
    <w:p w14:paraId="28546A56"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сформированности мировоззрения, соответствующего современному уровню развития науки и общественной практики;</w:t>
      </w:r>
    </w:p>
    <w:p w14:paraId="49802D06"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554C1978"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6379E5B6"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66E5E24"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способности самостоятельно использовать химические знания для решения проблем в реальных жизненных ситуациях;</w:t>
      </w:r>
    </w:p>
    <w:p w14:paraId="631E81EA"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интереса к познанию и исследовательской деятельности;</w:t>
      </w:r>
    </w:p>
    <w:p w14:paraId="246ACAFF"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2FFA5C13"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интереса к особенностям труда в различных сферах профессиональной деятельности.</w:t>
      </w:r>
    </w:p>
    <w:p w14:paraId="32AB0AA9" w14:textId="77777777" w:rsidR="00491AD9" w:rsidRPr="00692EEF" w:rsidRDefault="00491AD9" w:rsidP="00692EEF">
      <w:pPr>
        <w:shd w:val="clear" w:color="auto" w:fill="FFFFFF"/>
        <w:spacing w:after="0" w:line="240" w:lineRule="auto"/>
        <w:ind w:left="0" w:firstLine="567"/>
        <w:jc w:val="left"/>
        <w:rPr>
          <w:color w:val="333333"/>
          <w:szCs w:val="28"/>
        </w:rPr>
      </w:pPr>
      <w:r w:rsidRPr="00692EEF">
        <w:rPr>
          <w:color w:val="333333"/>
          <w:szCs w:val="28"/>
        </w:rPr>
        <w:br/>
      </w:r>
      <w:r w:rsidRPr="00692EEF">
        <w:rPr>
          <w:b/>
          <w:bCs/>
          <w:color w:val="333333"/>
          <w:szCs w:val="28"/>
        </w:rPr>
        <w:t>МЕТАПРЕДМЕТНЫЕ РЕЗУЛЬТАТЫ</w:t>
      </w:r>
      <w:r w:rsidRPr="00692EEF">
        <w:rPr>
          <w:color w:val="333333"/>
          <w:szCs w:val="28"/>
        </w:rPr>
        <w:br/>
      </w:r>
    </w:p>
    <w:p w14:paraId="66C4D35A"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Метапредметные результаты освоения учебного предмета «Химия» на уровне среднего общего образования включают:</w:t>
      </w:r>
    </w:p>
    <w:p w14:paraId="27ED1B5C"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14:paraId="4E3F4EF8"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6DC562EC"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870E7FA"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Метапредметные результаты отражают овладение универсальными учебными познавательными, коммуникативными и регулятивными действиями.</w:t>
      </w:r>
    </w:p>
    <w:p w14:paraId="2E803F8F"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t>Овладение универсальными учебными познавательными действиями:</w:t>
      </w:r>
    </w:p>
    <w:p w14:paraId="09130D58"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t>1) базовые логические действия:</w:t>
      </w:r>
    </w:p>
    <w:p w14:paraId="3AF3ABE1"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самостоятельно формулировать и актуализировать проблему, всесторонне её рассматривать;</w:t>
      </w:r>
    </w:p>
    <w:p w14:paraId="3115B872"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2951C1DC"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14:paraId="4086E399"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выбирать основания и критерии для классификации веществ и химических реакций;</w:t>
      </w:r>
    </w:p>
    <w:p w14:paraId="11D633C9"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устанавливать причинно-следственные связи между изучаемыми явлениями;</w:t>
      </w:r>
    </w:p>
    <w:p w14:paraId="618D5945"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6A68F33"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ED056EB"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t>2) базовые исследовательские действия:</w:t>
      </w:r>
    </w:p>
    <w:p w14:paraId="59A34279"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владеть основами методов научного познания веществ и химических реакций;</w:t>
      </w:r>
    </w:p>
    <w:p w14:paraId="6739F246"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5104ADC"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D14B52F"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E77AF0E"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t>3) работа с информацией:</w:t>
      </w:r>
    </w:p>
    <w:p w14:paraId="408383E7"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10680A44"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025E81E9"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приобретать опыт использования информационно-коммуникативных технологий и различных поисковых систем;</w:t>
      </w:r>
    </w:p>
    <w:p w14:paraId="7EAA8BC0"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самостоятельно выбирать оптимальную форму представления информации (схемы, графики, диаграммы, таблицы, рисунки и другие);</w:t>
      </w:r>
    </w:p>
    <w:p w14:paraId="6FC04939"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3EC60605"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использовать и преобразовывать знаково-символические средства наглядности.</w:t>
      </w:r>
      <w:r w:rsidRPr="00692EEF">
        <w:rPr>
          <w:b/>
          <w:bCs/>
          <w:color w:val="333333"/>
          <w:szCs w:val="28"/>
        </w:rPr>
        <w:br/>
      </w:r>
    </w:p>
    <w:p w14:paraId="4DE1C076"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t>Овладение универсальными коммуникативными действиями:</w:t>
      </w:r>
    </w:p>
    <w:p w14:paraId="68A1561E" w14:textId="77777777" w:rsidR="00491AD9" w:rsidRPr="00692EEF" w:rsidRDefault="00491AD9" w:rsidP="00692EEF">
      <w:pPr>
        <w:shd w:val="clear" w:color="auto" w:fill="FFFFFF"/>
        <w:spacing w:after="0" w:line="240" w:lineRule="auto"/>
        <w:ind w:left="0" w:firstLine="567"/>
        <w:jc w:val="left"/>
        <w:rPr>
          <w:color w:val="333333"/>
          <w:szCs w:val="28"/>
        </w:rPr>
      </w:pPr>
      <w:r w:rsidRPr="00692EEF">
        <w:rPr>
          <w:color w:val="333333"/>
          <w:szCs w:val="28"/>
        </w:rPr>
        <w:t>задавать вопросы по существу обсуждаемой темы в ходе диалога</w:t>
      </w:r>
      <w:r w:rsidRPr="00692EEF">
        <w:rPr>
          <w:color w:val="333333"/>
          <w:szCs w:val="28"/>
        </w:rPr>
        <w:br/>
        <w:t>и/или дискуссии, высказывать идеи, формулировать свои предложения относительно выполнения предложенной задачи;</w:t>
      </w:r>
    </w:p>
    <w:p w14:paraId="1071A248" w14:textId="77777777" w:rsidR="00491AD9" w:rsidRPr="00692EEF" w:rsidRDefault="00491AD9" w:rsidP="00692EEF">
      <w:pPr>
        <w:shd w:val="clear" w:color="auto" w:fill="FFFFFF"/>
        <w:spacing w:after="0" w:line="240" w:lineRule="auto"/>
        <w:ind w:left="0" w:firstLine="567"/>
        <w:jc w:val="left"/>
        <w:rPr>
          <w:color w:val="333333"/>
          <w:szCs w:val="28"/>
        </w:rPr>
      </w:pPr>
      <w:r w:rsidRPr="00692EEF">
        <w:rPr>
          <w:color w:val="333333"/>
          <w:szCs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Pr="00692EEF">
        <w:rPr>
          <w:color w:val="333333"/>
          <w:szCs w:val="28"/>
        </w:rPr>
        <w:br/>
        <w:t>по результатам проведённых исследований путём согласования позиций в ходе обсуждения и обмена мнениями.</w:t>
      </w:r>
    </w:p>
    <w:p w14:paraId="726B4E6A" w14:textId="77777777" w:rsidR="00491AD9" w:rsidRPr="00692EEF" w:rsidRDefault="00491AD9" w:rsidP="00692EEF">
      <w:pPr>
        <w:shd w:val="clear" w:color="auto" w:fill="FFFFFF"/>
        <w:spacing w:after="0" w:line="240" w:lineRule="auto"/>
        <w:ind w:left="0" w:firstLine="567"/>
        <w:rPr>
          <w:color w:val="333333"/>
          <w:szCs w:val="28"/>
        </w:rPr>
      </w:pPr>
      <w:r w:rsidRPr="00692EEF">
        <w:rPr>
          <w:b/>
          <w:bCs/>
          <w:color w:val="333333"/>
          <w:szCs w:val="28"/>
        </w:rPr>
        <w:br/>
        <w:t>Овладение универсальными регулятивными действиями:</w:t>
      </w:r>
    </w:p>
    <w:p w14:paraId="19AC236F"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7BD81497"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осуществлять самоконтроль своей деятельности на основе самоанализа и самооценки.</w:t>
      </w:r>
    </w:p>
    <w:p w14:paraId="2B9AD8B2" w14:textId="77777777" w:rsidR="00692EEF" w:rsidRDefault="00692EEF" w:rsidP="00692EEF">
      <w:pPr>
        <w:shd w:val="clear" w:color="auto" w:fill="FFFFFF"/>
        <w:spacing w:after="0" w:line="240" w:lineRule="auto"/>
        <w:ind w:left="0" w:firstLine="0"/>
        <w:jc w:val="left"/>
        <w:rPr>
          <w:b/>
          <w:bCs/>
          <w:color w:val="333333"/>
          <w:szCs w:val="28"/>
        </w:rPr>
      </w:pPr>
    </w:p>
    <w:p w14:paraId="6E77F79B" w14:textId="77777777" w:rsidR="00491AD9" w:rsidRPr="00692EEF" w:rsidRDefault="00491AD9" w:rsidP="00692EEF">
      <w:pPr>
        <w:shd w:val="clear" w:color="auto" w:fill="FFFFFF"/>
        <w:spacing w:after="0" w:line="240" w:lineRule="auto"/>
        <w:ind w:left="0" w:firstLine="0"/>
        <w:jc w:val="left"/>
        <w:rPr>
          <w:color w:val="333333"/>
          <w:szCs w:val="28"/>
        </w:rPr>
      </w:pPr>
      <w:r w:rsidRPr="00692EEF">
        <w:rPr>
          <w:b/>
          <w:bCs/>
          <w:color w:val="333333"/>
          <w:szCs w:val="28"/>
        </w:rPr>
        <w:t>ПРЕДМЕТНЫЕ РЕЗУЛЬТАТЫ</w:t>
      </w:r>
    </w:p>
    <w:p w14:paraId="0B62F870" w14:textId="77777777" w:rsidR="00491AD9" w:rsidRPr="00692EEF" w:rsidRDefault="00491AD9" w:rsidP="00692EEF">
      <w:pPr>
        <w:shd w:val="clear" w:color="auto" w:fill="FFFFFF"/>
        <w:spacing w:after="0" w:line="240" w:lineRule="auto"/>
        <w:ind w:left="0" w:firstLine="0"/>
        <w:rPr>
          <w:color w:val="333333"/>
          <w:szCs w:val="28"/>
        </w:rPr>
      </w:pPr>
      <w:r w:rsidRPr="00692EEF">
        <w:rPr>
          <w:b/>
          <w:bCs/>
          <w:color w:val="333333"/>
          <w:szCs w:val="28"/>
        </w:rPr>
        <w:t>10 КЛАСС</w:t>
      </w:r>
    </w:p>
    <w:p w14:paraId="6EE18F5E" w14:textId="77777777" w:rsidR="00491AD9" w:rsidRPr="00692EEF" w:rsidRDefault="00491AD9" w:rsidP="00692EEF">
      <w:pPr>
        <w:shd w:val="clear" w:color="auto" w:fill="FFFFFF"/>
        <w:spacing w:after="0" w:line="240" w:lineRule="auto"/>
        <w:ind w:left="0" w:firstLine="0"/>
        <w:rPr>
          <w:color w:val="333333"/>
          <w:szCs w:val="28"/>
        </w:rPr>
      </w:pPr>
      <w:r w:rsidRPr="00692EEF">
        <w:rPr>
          <w:color w:val="333333"/>
          <w:szCs w:val="28"/>
        </w:rPr>
        <w:t>Предметные результаты освоения курса «Органическая химия» отражают:</w:t>
      </w:r>
    </w:p>
    <w:p w14:paraId="5E45E934"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B106B00"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FE5A32E"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7B22728"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7894DE5A"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02232513"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умения определять виды химической связи в органических соединениях (одинарные и кратные);</w:t>
      </w:r>
    </w:p>
    <w:p w14:paraId="1951FF7B"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79C2C04A"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3F57C6FA"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25793479"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r w:rsidRPr="00692EEF">
        <w:rPr>
          <w:color w:val="333333"/>
          <w:szCs w:val="28"/>
        </w:rPr>
        <w:br/>
        <w:t>или продуктов реакции);</w:t>
      </w:r>
    </w:p>
    <w:p w14:paraId="35DEBCA8"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CF84370"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B3FE154"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CB40B7C"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2298830"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E5A61E5"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C6A5A78"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771D83FC" w14:textId="77777777" w:rsidR="00692EEF" w:rsidRDefault="00692EEF" w:rsidP="00692EEF">
      <w:pPr>
        <w:shd w:val="clear" w:color="auto" w:fill="FFFFFF"/>
        <w:spacing w:after="0" w:line="240" w:lineRule="auto"/>
        <w:ind w:left="0" w:firstLine="0"/>
        <w:rPr>
          <w:b/>
          <w:bCs/>
          <w:color w:val="333333"/>
          <w:szCs w:val="28"/>
        </w:rPr>
      </w:pPr>
    </w:p>
    <w:p w14:paraId="425D44F2" w14:textId="77777777" w:rsidR="00491AD9" w:rsidRPr="00692EEF" w:rsidRDefault="00491AD9" w:rsidP="00692EEF">
      <w:pPr>
        <w:shd w:val="clear" w:color="auto" w:fill="FFFFFF"/>
        <w:spacing w:after="0" w:line="240" w:lineRule="auto"/>
        <w:ind w:left="0" w:firstLine="0"/>
        <w:rPr>
          <w:color w:val="333333"/>
          <w:szCs w:val="28"/>
        </w:rPr>
      </w:pPr>
      <w:r w:rsidRPr="00692EEF">
        <w:rPr>
          <w:b/>
          <w:bCs/>
          <w:color w:val="333333"/>
          <w:szCs w:val="28"/>
        </w:rPr>
        <w:t>11 КЛАСС</w:t>
      </w:r>
    </w:p>
    <w:p w14:paraId="0F2ACF0F"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Предметные результаты освоения курса «Общая и неорганическая химия» отражают:</w:t>
      </w:r>
    </w:p>
    <w:p w14:paraId="78562F70"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D66D659"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0D39D526"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7EB2CAD9"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C1CE1F1"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6B149ECF"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111D5740"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14:paraId="2DA8E308"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431A66E6"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6EA59D9"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4785C0EF"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71476843"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5B77D191"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1EAF9200"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5080DA2C"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7A3EB175"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522ACFC9"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F723CA4"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C8D4B9F"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039B101F"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EC62464"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26EF3D5" w14:textId="77777777" w:rsidR="00491AD9" w:rsidRPr="00692EEF" w:rsidRDefault="00491AD9" w:rsidP="00692EEF">
      <w:pPr>
        <w:shd w:val="clear" w:color="auto" w:fill="FFFFFF"/>
        <w:spacing w:after="0" w:line="240" w:lineRule="auto"/>
        <w:ind w:left="0" w:firstLine="567"/>
        <w:rPr>
          <w:color w:val="333333"/>
          <w:szCs w:val="28"/>
        </w:rPr>
      </w:pPr>
      <w:r w:rsidRPr="00692EEF">
        <w:rPr>
          <w:color w:val="333333"/>
          <w:szCs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358D149C" w14:textId="77777777" w:rsidR="00692EEF" w:rsidRDefault="00692EEF" w:rsidP="00491AD9">
      <w:pPr>
        <w:spacing w:after="0" w:line="240" w:lineRule="auto"/>
        <w:ind w:left="0" w:firstLine="0"/>
        <w:jc w:val="left"/>
        <w:rPr>
          <w:b/>
          <w:bCs/>
          <w:caps/>
          <w:sz w:val="21"/>
          <w:szCs w:val="21"/>
        </w:rPr>
        <w:sectPr w:rsidR="00692EEF" w:rsidSect="00692EEF">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9" w:h="16841"/>
          <w:pgMar w:top="1134" w:right="850" w:bottom="1134" w:left="1701" w:header="709" w:footer="709" w:gutter="0"/>
          <w:cols w:space="720"/>
          <w:docGrid w:linePitch="381"/>
        </w:sectPr>
      </w:pPr>
    </w:p>
    <w:p w14:paraId="005C8389" w14:textId="77777777" w:rsidR="00491AD9" w:rsidRPr="00692EEF" w:rsidRDefault="00491AD9" w:rsidP="00491AD9">
      <w:pPr>
        <w:spacing w:after="0" w:line="240" w:lineRule="auto"/>
        <w:ind w:left="0" w:firstLine="0"/>
        <w:jc w:val="left"/>
        <w:rPr>
          <w:b/>
          <w:bCs/>
          <w:caps/>
          <w:sz w:val="24"/>
          <w:szCs w:val="21"/>
        </w:rPr>
      </w:pPr>
      <w:r w:rsidRPr="00692EEF">
        <w:rPr>
          <w:b/>
          <w:bCs/>
          <w:caps/>
          <w:sz w:val="24"/>
          <w:szCs w:val="21"/>
        </w:rPr>
        <w:t>ТЕМАТИЧЕСКОЕ ПЛАНИРОВАНИЕ</w:t>
      </w:r>
      <w:r w:rsidR="00692EEF" w:rsidRPr="00692EEF">
        <w:rPr>
          <w:b/>
          <w:bCs/>
          <w:caps/>
          <w:sz w:val="24"/>
          <w:szCs w:val="21"/>
          <w:lang w:val="en-US"/>
        </w:rPr>
        <w:t xml:space="preserve">                                                            </w:t>
      </w:r>
      <w:r w:rsidRPr="00692EEF">
        <w:rPr>
          <w:b/>
          <w:bCs/>
          <w:caps/>
          <w:sz w:val="24"/>
          <w:szCs w:val="21"/>
        </w:rPr>
        <w:t>10 КЛАСС</w:t>
      </w:r>
    </w:p>
    <w:tbl>
      <w:tblPr>
        <w:tblStyle w:val="a6"/>
        <w:tblW w:w="14454" w:type="dxa"/>
        <w:tblLook w:val="04A0" w:firstRow="1" w:lastRow="0" w:firstColumn="1" w:lastColumn="0" w:noHBand="0" w:noVBand="1"/>
      </w:tblPr>
      <w:tblGrid>
        <w:gridCol w:w="688"/>
        <w:gridCol w:w="5793"/>
        <w:gridCol w:w="808"/>
        <w:gridCol w:w="2001"/>
        <w:gridCol w:w="2058"/>
        <w:gridCol w:w="3106"/>
      </w:tblGrid>
      <w:tr w:rsidR="00491AD9" w:rsidRPr="00692EEF" w14:paraId="07823606" w14:textId="77777777" w:rsidTr="00692EEF">
        <w:tc>
          <w:tcPr>
            <w:tcW w:w="0" w:type="auto"/>
            <w:vMerge w:val="restart"/>
            <w:hideMark/>
          </w:tcPr>
          <w:p w14:paraId="782ED098"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 п/п</w:t>
            </w:r>
          </w:p>
        </w:tc>
        <w:tc>
          <w:tcPr>
            <w:tcW w:w="0" w:type="auto"/>
            <w:vMerge w:val="restart"/>
            <w:hideMark/>
          </w:tcPr>
          <w:p w14:paraId="37054F68"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Наименование разделов и тем программы</w:t>
            </w:r>
          </w:p>
        </w:tc>
        <w:tc>
          <w:tcPr>
            <w:tcW w:w="0" w:type="auto"/>
            <w:gridSpan w:val="3"/>
            <w:hideMark/>
          </w:tcPr>
          <w:p w14:paraId="61C41821"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Количество часов</w:t>
            </w:r>
          </w:p>
        </w:tc>
        <w:tc>
          <w:tcPr>
            <w:tcW w:w="3106" w:type="dxa"/>
            <w:vMerge w:val="restart"/>
            <w:hideMark/>
          </w:tcPr>
          <w:p w14:paraId="3ADE918A"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Электронные (цифровые) образовательные ресурсы</w:t>
            </w:r>
          </w:p>
        </w:tc>
      </w:tr>
      <w:tr w:rsidR="00491AD9" w:rsidRPr="00692EEF" w14:paraId="1E52D1C2" w14:textId="77777777" w:rsidTr="00692EEF">
        <w:tc>
          <w:tcPr>
            <w:tcW w:w="0" w:type="auto"/>
            <w:vMerge/>
            <w:hideMark/>
          </w:tcPr>
          <w:p w14:paraId="295F4452" w14:textId="77777777" w:rsidR="00491AD9" w:rsidRPr="00692EEF" w:rsidRDefault="00491AD9" w:rsidP="00491AD9">
            <w:pPr>
              <w:spacing w:after="0" w:line="240" w:lineRule="auto"/>
              <w:ind w:left="0" w:firstLine="0"/>
              <w:jc w:val="left"/>
              <w:rPr>
                <w:color w:val="auto"/>
                <w:sz w:val="24"/>
                <w:szCs w:val="24"/>
              </w:rPr>
            </w:pPr>
          </w:p>
        </w:tc>
        <w:tc>
          <w:tcPr>
            <w:tcW w:w="0" w:type="auto"/>
            <w:vMerge/>
            <w:hideMark/>
          </w:tcPr>
          <w:p w14:paraId="46CCC3D9"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38822F4E"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Всего</w:t>
            </w:r>
          </w:p>
        </w:tc>
        <w:tc>
          <w:tcPr>
            <w:tcW w:w="0" w:type="auto"/>
            <w:hideMark/>
          </w:tcPr>
          <w:p w14:paraId="755D8425"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Контрольные работы</w:t>
            </w:r>
          </w:p>
        </w:tc>
        <w:tc>
          <w:tcPr>
            <w:tcW w:w="0" w:type="auto"/>
            <w:hideMark/>
          </w:tcPr>
          <w:p w14:paraId="1FA38437"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Практические работы</w:t>
            </w:r>
          </w:p>
        </w:tc>
        <w:tc>
          <w:tcPr>
            <w:tcW w:w="3106" w:type="dxa"/>
            <w:vMerge/>
            <w:hideMark/>
          </w:tcPr>
          <w:p w14:paraId="5F1406B9"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109E38EB" w14:textId="77777777" w:rsidTr="00692EEF">
        <w:tc>
          <w:tcPr>
            <w:tcW w:w="14454" w:type="dxa"/>
            <w:gridSpan w:val="6"/>
            <w:hideMark/>
          </w:tcPr>
          <w:p w14:paraId="6A45BE30"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b/>
                <w:bCs/>
                <w:color w:val="auto"/>
                <w:sz w:val="24"/>
                <w:szCs w:val="24"/>
              </w:rPr>
              <w:t>Раздел 1.</w:t>
            </w:r>
            <w:r w:rsidRPr="00692EEF">
              <w:rPr>
                <w:color w:val="auto"/>
                <w:sz w:val="24"/>
                <w:szCs w:val="24"/>
              </w:rPr>
              <w:t xml:space="preserve"> </w:t>
            </w:r>
            <w:r w:rsidRPr="00692EEF">
              <w:rPr>
                <w:b/>
                <w:bCs/>
                <w:color w:val="auto"/>
                <w:sz w:val="24"/>
                <w:szCs w:val="24"/>
              </w:rPr>
              <w:t>Теоретические основы органической химии</w:t>
            </w:r>
          </w:p>
        </w:tc>
      </w:tr>
      <w:tr w:rsidR="00491AD9" w:rsidRPr="00692EEF" w14:paraId="1C23B56D" w14:textId="77777777" w:rsidTr="00692EEF">
        <w:tc>
          <w:tcPr>
            <w:tcW w:w="0" w:type="auto"/>
            <w:hideMark/>
          </w:tcPr>
          <w:p w14:paraId="20FA3E0E"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1.1</w:t>
            </w:r>
          </w:p>
        </w:tc>
        <w:tc>
          <w:tcPr>
            <w:tcW w:w="0" w:type="auto"/>
            <w:hideMark/>
          </w:tcPr>
          <w:p w14:paraId="3B2B58C8"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Предмет органической химии. Теория строения органических соединений А. М. Бутлерова</w:t>
            </w:r>
          </w:p>
        </w:tc>
        <w:tc>
          <w:tcPr>
            <w:tcW w:w="0" w:type="auto"/>
            <w:hideMark/>
          </w:tcPr>
          <w:p w14:paraId="08F9C541"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3</w:t>
            </w:r>
          </w:p>
        </w:tc>
        <w:tc>
          <w:tcPr>
            <w:tcW w:w="0" w:type="auto"/>
            <w:hideMark/>
          </w:tcPr>
          <w:p w14:paraId="711104DC"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34F4593E" w14:textId="77777777" w:rsidR="00491AD9" w:rsidRPr="00692EEF" w:rsidRDefault="00491AD9" w:rsidP="00491AD9">
            <w:pPr>
              <w:spacing w:after="0" w:line="240" w:lineRule="auto"/>
              <w:ind w:left="0" w:firstLine="0"/>
              <w:jc w:val="left"/>
              <w:rPr>
                <w:color w:val="auto"/>
                <w:sz w:val="24"/>
                <w:szCs w:val="24"/>
              </w:rPr>
            </w:pPr>
          </w:p>
        </w:tc>
        <w:tc>
          <w:tcPr>
            <w:tcW w:w="3106" w:type="dxa"/>
            <w:hideMark/>
          </w:tcPr>
          <w:p w14:paraId="1D1079F7"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3C24B35B" w14:textId="77777777" w:rsidTr="00692EEF">
        <w:tc>
          <w:tcPr>
            <w:tcW w:w="0" w:type="auto"/>
            <w:gridSpan w:val="2"/>
            <w:hideMark/>
          </w:tcPr>
          <w:p w14:paraId="20F3CF05"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Итого по разделу</w:t>
            </w:r>
          </w:p>
        </w:tc>
        <w:tc>
          <w:tcPr>
            <w:tcW w:w="0" w:type="auto"/>
            <w:hideMark/>
          </w:tcPr>
          <w:p w14:paraId="4459C40A"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3</w:t>
            </w:r>
          </w:p>
        </w:tc>
        <w:tc>
          <w:tcPr>
            <w:tcW w:w="7165" w:type="dxa"/>
            <w:gridSpan w:val="3"/>
            <w:hideMark/>
          </w:tcPr>
          <w:p w14:paraId="42C28993" w14:textId="77777777" w:rsidR="00491AD9" w:rsidRPr="00692EEF" w:rsidRDefault="00491AD9" w:rsidP="00491AD9">
            <w:pPr>
              <w:spacing w:after="0" w:line="240" w:lineRule="auto"/>
              <w:ind w:left="0" w:firstLine="0"/>
              <w:jc w:val="center"/>
              <w:rPr>
                <w:color w:val="auto"/>
                <w:sz w:val="24"/>
                <w:szCs w:val="24"/>
              </w:rPr>
            </w:pPr>
          </w:p>
        </w:tc>
      </w:tr>
      <w:tr w:rsidR="00491AD9" w:rsidRPr="00692EEF" w14:paraId="3DBB3C6C" w14:textId="77777777" w:rsidTr="00692EEF">
        <w:tc>
          <w:tcPr>
            <w:tcW w:w="14454" w:type="dxa"/>
            <w:gridSpan w:val="6"/>
            <w:hideMark/>
          </w:tcPr>
          <w:p w14:paraId="67017390"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b/>
                <w:bCs/>
                <w:color w:val="auto"/>
                <w:sz w:val="24"/>
                <w:szCs w:val="24"/>
              </w:rPr>
              <w:t>Раздел 2.</w:t>
            </w:r>
            <w:r w:rsidRPr="00692EEF">
              <w:rPr>
                <w:color w:val="auto"/>
                <w:sz w:val="24"/>
                <w:szCs w:val="24"/>
              </w:rPr>
              <w:t xml:space="preserve"> </w:t>
            </w:r>
            <w:r w:rsidRPr="00692EEF">
              <w:rPr>
                <w:b/>
                <w:bCs/>
                <w:color w:val="auto"/>
                <w:sz w:val="24"/>
                <w:szCs w:val="24"/>
              </w:rPr>
              <w:t>Углеводороды</w:t>
            </w:r>
          </w:p>
        </w:tc>
      </w:tr>
      <w:tr w:rsidR="00491AD9" w:rsidRPr="00692EEF" w14:paraId="7323184B" w14:textId="77777777" w:rsidTr="00692EEF">
        <w:tc>
          <w:tcPr>
            <w:tcW w:w="0" w:type="auto"/>
            <w:hideMark/>
          </w:tcPr>
          <w:p w14:paraId="5309BE4B"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2.1</w:t>
            </w:r>
          </w:p>
        </w:tc>
        <w:tc>
          <w:tcPr>
            <w:tcW w:w="0" w:type="auto"/>
            <w:hideMark/>
          </w:tcPr>
          <w:p w14:paraId="37D632E4"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Предельные углеводороды — алканы</w:t>
            </w:r>
          </w:p>
        </w:tc>
        <w:tc>
          <w:tcPr>
            <w:tcW w:w="0" w:type="auto"/>
            <w:hideMark/>
          </w:tcPr>
          <w:p w14:paraId="2F6B2108"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2</w:t>
            </w:r>
          </w:p>
        </w:tc>
        <w:tc>
          <w:tcPr>
            <w:tcW w:w="0" w:type="auto"/>
            <w:hideMark/>
          </w:tcPr>
          <w:p w14:paraId="3BDEFF55"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74F62808" w14:textId="77777777" w:rsidR="00491AD9" w:rsidRPr="00692EEF" w:rsidRDefault="00491AD9" w:rsidP="00491AD9">
            <w:pPr>
              <w:spacing w:after="0" w:line="240" w:lineRule="auto"/>
              <w:ind w:left="0" w:firstLine="0"/>
              <w:jc w:val="left"/>
              <w:rPr>
                <w:color w:val="auto"/>
                <w:sz w:val="24"/>
                <w:szCs w:val="24"/>
              </w:rPr>
            </w:pPr>
          </w:p>
        </w:tc>
        <w:tc>
          <w:tcPr>
            <w:tcW w:w="3106" w:type="dxa"/>
            <w:hideMark/>
          </w:tcPr>
          <w:p w14:paraId="226AB80A"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51D122FB" w14:textId="77777777" w:rsidTr="00692EEF">
        <w:tc>
          <w:tcPr>
            <w:tcW w:w="0" w:type="auto"/>
            <w:hideMark/>
          </w:tcPr>
          <w:p w14:paraId="2467EC16"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2.2</w:t>
            </w:r>
          </w:p>
        </w:tc>
        <w:tc>
          <w:tcPr>
            <w:tcW w:w="0" w:type="auto"/>
            <w:hideMark/>
          </w:tcPr>
          <w:p w14:paraId="41D8BEC4"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Непредельные углеводороды: алкены, алкадиены, алкины</w:t>
            </w:r>
          </w:p>
        </w:tc>
        <w:tc>
          <w:tcPr>
            <w:tcW w:w="0" w:type="auto"/>
            <w:hideMark/>
          </w:tcPr>
          <w:p w14:paraId="331B3694"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6</w:t>
            </w:r>
          </w:p>
        </w:tc>
        <w:tc>
          <w:tcPr>
            <w:tcW w:w="0" w:type="auto"/>
            <w:hideMark/>
          </w:tcPr>
          <w:p w14:paraId="36098948"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26E46DDE"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3106" w:type="dxa"/>
            <w:hideMark/>
          </w:tcPr>
          <w:p w14:paraId="2457A7E8" w14:textId="77777777" w:rsidR="00491AD9" w:rsidRPr="00692EEF" w:rsidRDefault="00491AD9" w:rsidP="00491AD9">
            <w:pPr>
              <w:spacing w:after="0" w:line="240" w:lineRule="auto"/>
              <w:ind w:left="0" w:firstLine="0"/>
              <w:jc w:val="center"/>
              <w:rPr>
                <w:color w:val="auto"/>
                <w:sz w:val="24"/>
                <w:szCs w:val="24"/>
              </w:rPr>
            </w:pPr>
          </w:p>
        </w:tc>
      </w:tr>
      <w:tr w:rsidR="00491AD9" w:rsidRPr="00692EEF" w14:paraId="714D3C5D" w14:textId="77777777" w:rsidTr="00692EEF">
        <w:tc>
          <w:tcPr>
            <w:tcW w:w="0" w:type="auto"/>
            <w:hideMark/>
          </w:tcPr>
          <w:p w14:paraId="5F37DDC2"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2.3</w:t>
            </w:r>
          </w:p>
        </w:tc>
        <w:tc>
          <w:tcPr>
            <w:tcW w:w="0" w:type="auto"/>
            <w:hideMark/>
          </w:tcPr>
          <w:p w14:paraId="7D434EDD"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Ароматические углеводороды</w:t>
            </w:r>
          </w:p>
        </w:tc>
        <w:tc>
          <w:tcPr>
            <w:tcW w:w="0" w:type="auto"/>
            <w:hideMark/>
          </w:tcPr>
          <w:p w14:paraId="1A356A00"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2</w:t>
            </w:r>
          </w:p>
        </w:tc>
        <w:tc>
          <w:tcPr>
            <w:tcW w:w="0" w:type="auto"/>
            <w:hideMark/>
          </w:tcPr>
          <w:p w14:paraId="0E304344"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6C914332" w14:textId="77777777" w:rsidR="00491AD9" w:rsidRPr="00692EEF" w:rsidRDefault="00491AD9" w:rsidP="00491AD9">
            <w:pPr>
              <w:spacing w:after="0" w:line="240" w:lineRule="auto"/>
              <w:ind w:left="0" w:firstLine="0"/>
              <w:jc w:val="left"/>
              <w:rPr>
                <w:color w:val="auto"/>
                <w:sz w:val="24"/>
                <w:szCs w:val="24"/>
              </w:rPr>
            </w:pPr>
          </w:p>
        </w:tc>
        <w:tc>
          <w:tcPr>
            <w:tcW w:w="3106" w:type="dxa"/>
            <w:hideMark/>
          </w:tcPr>
          <w:p w14:paraId="1BCBB78C"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5F93ADED" w14:textId="77777777" w:rsidTr="00692EEF">
        <w:tc>
          <w:tcPr>
            <w:tcW w:w="0" w:type="auto"/>
            <w:hideMark/>
          </w:tcPr>
          <w:p w14:paraId="3B11B911"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2.4</w:t>
            </w:r>
          </w:p>
        </w:tc>
        <w:tc>
          <w:tcPr>
            <w:tcW w:w="0" w:type="auto"/>
            <w:hideMark/>
          </w:tcPr>
          <w:p w14:paraId="31F58FA0"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Природные источники углеводородов и их переработка</w:t>
            </w:r>
          </w:p>
        </w:tc>
        <w:tc>
          <w:tcPr>
            <w:tcW w:w="0" w:type="auto"/>
            <w:hideMark/>
          </w:tcPr>
          <w:p w14:paraId="3493CDC9"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3</w:t>
            </w:r>
          </w:p>
        </w:tc>
        <w:tc>
          <w:tcPr>
            <w:tcW w:w="0" w:type="auto"/>
            <w:hideMark/>
          </w:tcPr>
          <w:p w14:paraId="254A57A3"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3010C3DC" w14:textId="77777777" w:rsidR="00491AD9" w:rsidRPr="00692EEF" w:rsidRDefault="00491AD9" w:rsidP="00491AD9">
            <w:pPr>
              <w:spacing w:after="0" w:line="240" w:lineRule="auto"/>
              <w:ind w:left="0" w:firstLine="0"/>
              <w:jc w:val="center"/>
              <w:rPr>
                <w:color w:val="auto"/>
                <w:sz w:val="24"/>
                <w:szCs w:val="24"/>
              </w:rPr>
            </w:pPr>
          </w:p>
        </w:tc>
        <w:tc>
          <w:tcPr>
            <w:tcW w:w="3106" w:type="dxa"/>
            <w:hideMark/>
          </w:tcPr>
          <w:p w14:paraId="0E3698E1"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6CBFFD5D" w14:textId="77777777" w:rsidTr="00692EEF">
        <w:tc>
          <w:tcPr>
            <w:tcW w:w="0" w:type="auto"/>
            <w:gridSpan w:val="2"/>
            <w:hideMark/>
          </w:tcPr>
          <w:p w14:paraId="3F845429"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Итого по разделу</w:t>
            </w:r>
          </w:p>
        </w:tc>
        <w:tc>
          <w:tcPr>
            <w:tcW w:w="0" w:type="auto"/>
            <w:hideMark/>
          </w:tcPr>
          <w:p w14:paraId="529D746C"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13</w:t>
            </w:r>
          </w:p>
        </w:tc>
        <w:tc>
          <w:tcPr>
            <w:tcW w:w="7165" w:type="dxa"/>
            <w:gridSpan w:val="3"/>
            <w:hideMark/>
          </w:tcPr>
          <w:p w14:paraId="7D8830AB" w14:textId="77777777" w:rsidR="00491AD9" w:rsidRPr="00692EEF" w:rsidRDefault="00491AD9" w:rsidP="00491AD9">
            <w:pPr>
              <w:spacing w:after="0" w:line="240" w:lineRule="auto"/>
              <w:ind w:left="0" w:firstLine="0"/>
              <w:jc w:val="center"/>
              <w:rPr>
                <w:color w:val="auto"/>
                <w:sz w:val="24"/>
                <w:szCs w:val="24"/>
              </w:rPr>
            </w:pPr>
          </w:p>
        </w:tc>
      </w:tr>
      <w:tr w:rsidR="00491AD9" w:rsidRPr="00692EEF" w14:paraId="560ABE85" w14:textId="77777777" w:rsidTr="00692EEF">
        <w:tc>
          <w:tcPr>
            <w:tcW w:w="14454" w:type="dxa"/>
            <w:gridSpan w:val="6"/>
            <w:hideMark/>
          </w:tcPr>
          <w:p w14:paraId="1C67D2B2"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b/>
                <w:bCs/>
                <w:color w:val="auto"/>
                <w:sz w:val="24"/>
                <w:szCs w:val="24"/>
              </w:rPr>
              <w:t>Раздел 3.</w:t>
            </w:r>
            <w:r w:rsidRPr="00692EEF">
              <w:rPr>
                <w:color w:val="auto"/>
                <w:sz w:val="24"/>
                <w:szCs w:val="24"/>
              </w:rPr>
              <w:t xml:space="preserve"> </w:t>
            </w:r>
            <w:r w:rsidRPr="00692EEF">
              <w:rPr>
                <w:b/>
                <w:bCs/>
                <w:color w:val="auto"/>
                <w:sz w:val="24"/>
                <w:szCs w:val="24"/>
              </w:rPr>
              <w:t>Кислородсодержащие органические соединения</w:t>
            </w:r>
          </w:p>
        </w:tc>
      </w:tr>
      <w:tr w:rsidR="00491AD9" w:rsidRPr="00692EEF" w14:paraId="509CB0C2" w14:textId="77777777" w:rsidTr="00692EEF">
        <w:tc>
          <w:tcPr>
            <w:tcW w:w="0" w:type="auto"/>
            <w:hideMark/>
          </w:tcPr>
          <w:p w14:paraId="753BD592"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3.1</w:t>
            </w:r>
          </w:p>
        </w:tc>
        <w:tc>
          <w:tcPr>
            <w:tcW w:w="0" w:type="auto"/>
            <w:hideMark/>
          </w:tcPr>
          <w:p w14:paraId="137D3967"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Спирты. Фенол</w:t>
            </w:r>
          </w:p>
        </w:tc>
        <w:tc>
          <w:tcPr>
            <w:tcW w:w="0" w:type="auto"/>
            <w:hideMark/>
          </w:tcPr>
          <w:p w14:paraId="460FE588"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3</w:t>
            </w:r>
          </w:p>
        </w:tc>
        <w:tc>
          <w:tcPr>
            <w:tcW w:w="0" w:type="auto"/>
            <w:hideMark/>
          </w:tcPr>
          <w:p w14:paraId="6AE56653"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7D9368C6" w14:textId="77777777" w:rsidR="00491AD9" w:rsidRPr="00692EEF" w:rsidRDefault="00491AD9" w:rsidP="00491AD9">
            <w:pPr>
              <w:spacing w:after="0" w:line="240" w:lineRule="auto"/>
              <w:ind w:left="0" w:firstLine="0"/>
              <w:jc w:val="left"/>
              <w:rPr>
                <w:color w:val="auto"/>
                <w:sz w:val="24"/>
                <w:szCs w:val="24"/>
              </w:rPr>
            </w:pPr>
          </w:p>
        </w:tc>
        <w:tc>
          <w:tcPr>
            <w:tcW w:w="3106" w:type="dxa"/>
            <w:hideMark/>
          </w:tcPr>
          <w:p w14:paraId="1B27600E"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137898EA" w14:textId="77777777" w:rsidTr="00692EEF">
        <w:tc>
          <w:tcPr>
            <w:tcW w:w="0" w:type="auto"/>
            <w:hideMark/>
          </w:tcPr>
          <w:p w14:paraId="2635DABE"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3.2</w:t>
            </w:r>
          </w:p>
        </w:tc>
        <w:tc>
          <w:tcPr>
            <w:tcW w:w="0" w:type="auto"/>
            <w:hideMark/>
          </w:tcPr>
          <w:p w14:paraId="7B1583CF"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Альдегиды. Карбоновые кислоты. Сложные эфиры</w:t>
            </w:r>
          </w:p>
        </w:tc>
        <w:tc>
          <w:tcPr>
            <w:tcW w:w="0" w:type="auto"/>
            <w:hideMark/>
          </w:tcPr>
          <w:p w14:paraId="036EA5C6"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7</w:t>
            </w:r>
          </w:p>
        </w:tc>
        <w:tc>
          <w:tcPr>
            <w:tcW w:w="0" w:type="auto"/>
            <w:hideMark/>
          </w:tcPr>
          <w:p w14:paraId="46DA3CED"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3D601914"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3106" w:type="dxa"/>
            <w:hideMark/>
          </w:tcPr>
          <w:p w14:paraId="2AAEEAF6" w14:textId="77777777" w:rsidR="00491AD9" w:rsidRPr="00692EEF" w:rsidRDefault="00491AD9" w:rsidP="00491AD9">
            <w:pPr>
              <w:spacing w:after="0" w:line="240" w:lineRule="auto"/>
              <w:ind w:left="0" w:firstLine="0"/>
              <w:jc w:val="center"/>
              <w:rPr>
                <w:color w:val="auto"/>
                <w:sz w:val="24"/>
                <w:szCs w:val="24"/>
              </w:rPr>
            </w:pPr>
          </w:p>
        </w:tc>
      </w:tr>
      <w:tr w:rsidR="00491AD9" w:rsidRPr="00692EEF" w14:paraId="6C1A980B" w14:textId="77777777" w:rsidTr="00692EEF">
        <w:tc>
          <w:tcPr>
            <w:tcW w:w="0" w:type="auto"/>
            <w:hideMark/>
          </w:tcPr>
          <w:p w14:paraId="148F0FAB"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3.3</w:t>
            </w:r>
          </w:p>
        </w:tc>
        <w:tc>
          <w:tcPr>
            <w:tcW w:w="0" w:type="auto"/>
            <w:hideMark/>
          </w:tcPr>
          <w:p w14:paraId="4F58D19C"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Углеводы</w:t>
            </w:r>
          </w:p>
        </w:tc>
        <w:tc>
          <w:tcPr>
            <w:tcW w:w="0" w:type="auto"/>
            <w:hideMark/>
          </w:tcPr>
          <w:p w14:paraId="1D6E3A3F"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3</w:t>
            </w:r>
          </w:p>
        </w:tc>
        <w:tc>
          <w:tcPr>
            <w:tcW w:w="0" w:type="auto"/>
            <w:hideMark/>
          </w:tcPr>
          <w:p w14:paraId="28BD3DEF"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7EFDB264" w14:textId="77777777" w:rsidR="00491AD9" w:rsidRPr="00692EEF" w:rsidRDefault="00491AD9" w:rsidP="00491AD9">
            <w:pPr>
              <w:spacing w:after="0" w:line="240" w:lineRule="auto"/>
              <w:ind w:left="0" w:firstLine="0"/>
              <w:jc w:val="center"/>
              <w:rPr>
                <w:color w:val="auto"/>
                <w:sz w:val="24"/>
                <w:szCs w:val="24"/>
              </w:rPr>
            </w:pPr>
          </w:p>
        </w:tc>
        <w:tc>
          <w:tcPr>
            <w:tcW w:w="3106" w:type="dxa"/>
            <w:hideMark/>
          </w:tcPr>
          <w:p w14:paraId="65B1ABD9"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2FBA11CA" w14:textId="77777777" w:rsidTr="00692EEF">
        <w:tc>
          <w:tcPr>
            <w:tcW w:w="0" w:type="auto"/>
            <w:gridSpan w:val="2"/>
            <w:hideMark/>
          </w:tcPr>
          <w:p w14:paraId="5347D3A2"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Итого по разделу</w:t>
            </w:r>
          </w:p>
        </w:tc>
        <w:tc>
          <w:tcPr>
            <w:tcW w:w="0" w:type="auto"/>
            <w:hideMark/>
          </w:tcPr>
          <w:p w14:paraId="058ECE96"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13</w:t>
            </w:r>
          </w:p>
        </w:tc>
        <w:tc>
          <w:tcPr>
            <w:tcW w:w="7165" w:type="dxa"/>
            <w:gridSpan w:val="3"/>
            <w:hideMark/>
          </w:tcPr>
          <w:p w14:paraId="52981713" w14:textId="77777777" w:rsidR="00491AD9" w:rsidRPr="00692EEF" w:rsidRDefault="00491AD9" w:rsidP="00491AD9">
            <w:pPr>
              <w:spacing w:after="0" w:line="240" w:lineRule="auto"/>
              <w:ind w:left="0" w:firstLine="0"/>
              <w:jc w:val="center"/>
              <w:rPr>
                <w:color w:val="auto"/>
                <w:sz w:val="24"/>
                <w:szCs w:val="24"/>
              </w:rPr>
            </w:pPr>
          </w:p>
        </w:tc>
      </w:tr>
      <w:tr w:rsidR="00491AD9" w:rsidRPr="00692EEF" w14:paraId="64AAF326" w14:textId="77777777" w:rsidTr="00692EEF">
        <w:tc>
          <w:tcPr>
            <w:tcW w:w="14454" w:type="dxa"/>
            <w:gridSpan w:val="6"/>
            <w:hideMark/>
          </w:tcPr>
          <w:p w14:paraId="10493CB7"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b/>
                <w:bCs/>
                <w:color w:val="auto"/>
                <w:sz w:val="24"/>
                <w:szCs w:val="24"/>
              </w:rPr>
              <w:t>Раздел 4.</w:t>
            </w:r>
            <w:r w:rsidRPr="00692EEF">
              <w:rPr>
                <w:color w:val="auto"/>
                <w:sz w:val="24"/>
                <w:szCs w:val="24"/>
              </w:rPr>
              <w:t xml:space="preserve"> </w:t>
            </w:r>
            <w:r w:rsidRPr="00692EEF">
              <w:rPr>
                <w:b/>
                <w:bCs/>
                <w:color w:val="auto"/>
                <w:sz w:val="24"/>
                <w:szCs w:val="24"/>
              </w:rPr>
              <w:t>Азотсодержащие органические соединения</w:t>
            </w:r>
          </w:p>
        </w:tc>
      </w:tr>
      <w:tr w:rsidR="00491AD9" w:rsidRPr="00692EEF" w14:paraId="38271320" w14:textId="77777777" w:rsidTr="00692EEF">
        <w:tc>
          <w:tcPr>
            <w:tcW w:w="0" w:type="auto"/>
            <w:hideMark/>
          </w:tcPr>
          <w:p w14:paraId="0D3EDB44"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4.1</w:t>
            </w:r>
          </w:p>
        </w:tc>
        <w:tc>
          <w:tcPr>
            <w:tcW w:w="0" w:type="auto"/>
            <w:hideMark/>
          </w:tcPr>
          <w:p w14:paraId="3F6E66BE"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Амины. Аминокислоты. Белки</w:t>
            </w:r>
          </w:p>
        </w:tc>
        <w:tc>
          <w:tcPr>
            <w:tcW w:w="0" w:type="auto"/>
            <w:hideMark/>
          </w:tcPr>
          <w:p w14:paraId="096852DB"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3</w:t>
            </w:r>
          </w:p>
        </w:tc>
        <w:tc>
          <w:tcPr>
            <w:tcW w:w="0" w:type="auto"/>
            <w:hideMark/>
          </w:tcPr>
          <w:p w14:paraId="023F4825"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50BF69D7" w14:textId="77777777" w:rsidR="00491AD9" w:rsidRPr="00692EEF" w:rsidRDefault="00491AD9" w:rsidP="00491AD9">
            <w:pPr>
              <w:spacing w:after="0" w:line="240" w:lineRule="auto"/>
              <w:ind w:left="0" w:firstLine="0"/>
              <w:jc w:val="left"/>
              <w:rPr>
                <w:color w:val="auto"/>
                <w:sz w:val="24"/>
                <w:szCs w:val="24"/>
              </w:rPr>
            </w:pPr>
          </w:p>
        </w:tc>
        <w:tc>
          <w:tcPr>
            <w:tcW w:w="3106" w:type="dxa"/>
            <w:hideMark/>
          </w:tcPr>
          <w:p w14:paraId="5A4C3200"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01459181" w14:textId="77777777" w:rsidTr="00692EEF">
        <w:tc>
          <w:tcPr>
            <w:tcW w:w="0" w:type="auto"/>
            <w:gridSpan w:val="2"/>
            <w:hideMark/>
          </w:tcPr>
          <w:p w14:paraId="4E158665"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Итого по разделу</w:t>
            </w:r>
          </w:p>
        </w:tc>
        <w:tc>
          <w:tcPr>
            <w:tcW w:w="0" w:type="auto"/>
            <w:hideMark/>
          </w:tcPr>
          <w:p w14:paraId="2AD1AD61"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3</w:t>
            </w:r>
          </w:p>
        </w:tc>
        <w:tc>
          <w:tcPr>
            <w:tcW w:w="7165" w:type="dxa"/>
            <w:gridSpan w:val="3"/>
            <w:hideMark/>
          </w:tcPr>
          <w:p w14:paraId="48F5302A" w14:textId="77777777" w:rsidR="00491AD9" w:rsidRPr="00692EEF" w:rsidRDefault="00491AD9" w:rsidP="00491AD9">
            <w:pPr>
              <w:spacing w:after="0" w:line="240" w:lineRule="auto"/>
              <w:ind w:left="0" w:firstLine="0"/>
              <w:jc w:val="center"/>
              <w:rPr>
                <w:color w:val="auto"/>
                <w:sz w:val="24"/>
                <w:szCs w:val="24"/>
              </w:rPr>
            </w:pPr>
          </w:p>
        </w:tc>
      </w:tr>
      <w:tr w:rsidR="00491AD9" w:rsidRPr="00692EEF" w14:paraId="41FD37C1" w14:textId="77777777" w:rsidTr="00692EEF">
        <w:tc>
          <w:tcPr>
            <w:tcW w:w="14454" w:type="dxa"/>
            <w:gridSpan w:val="6"/>
            <w:hideMark/>
          </w:tcPr>
          <w:p w14:paraId="64EBB7F6"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b/>
                <w:bCs/>
                <w:color w:val="auto"/>
                <w:sz w:val="24"/>
                <w:szCs w:val="24"/>
              </w:rPr>
              <w:t>Раздел 5.</w:t>
            </w:r>
            <w:r w:rsidRPr="00692EEF">
              <w:rPr>
                <w:color w:val="auto"/>
                <w:sz w:val="24"/>
                <w:szCs w:val="24"/>
              </w:rPr>
              <w:t xml:space="preserve"> </w:t>
            </w:r>
            <w:r w:rsidRPr="00692EEF">
              <w:rPr>
                <w:b/>
                <w:bCs/>
                <w:color w:val="auto"/>
                <w:sz w:val="24"/>
                <w:szCs w:val="24"/>
              </w:rPr>
              <w:t>Высокомолекулярные соединения</w:t>
            </w:r>
          </w:p>
        </w:tc>
      </w:tr>
      <w:tr w:rsidR="00491AD9" w:rsidRPr="00692EEF" w14:paraId="42EECAE6" w14:textId="77777777" w:rsidTr="00692EEF">
        <w:tc>
          <w:tcPr>
            <w:tcW w:w="0" w:type="auto"/>
            <w:hideMark/>
          </w:tcPr>
          <w:p w14:paraId="2A50AED2"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5.1</w:t>
            </w:r>
          </w:p>
        </w:tc>
        <w:tc>
          <w:tcPr>
            <w:tcW w:w="0" w:type="auto"/>
            <w:hideMark/>
          </w:tcPr>
          <w:p w14:paraId="744F819B"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Пластмассы. Каучуки. Волокна</w:t>
            </w:r>
          </w:p>
        </w:tc>
        <w:tc>
          <w:tcPr>
            <w:tcW w:w="0" w:type="auto"/>
            <w:hideMark/>
          </w:tcPr>
          <w:p w14:paraId="292C16EA"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2</w:t>
            </w:r>
          </w:p>
        </w:tc>
        <w:tc>
          <w:tcPr>
            <w:tcW w:w="0" w:type="auto"/>
            <w:hideMark/>
          </w:tcPr>
          <w:p w14:paraId="1B77CF60"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5E5B4A79" w14:textId="77777777" w:rsidR="00491AD9" w:rsidRPr="00692EEF" w:rsidRDefault="00491AD9" w:rsidP="00491AD9">
            <w:pPr>
              <w:spacing w:after="0" w:line="240" w:lineRule="auto"/>
              <w:ind w:left="0" w:firstLine="0"/>
              <w:jc w:val="left"/>
              <w:rPr>
                <w:color w:val="auto"/>
                <w:sz w:val="24"/>
                <w:szCs w:val="24"/>
              </w:rPr>
            </w:pPr>
          </w:p>
        </w:tc>
        <w:tc>
          <w:tcPr>
            <w:tcW w:w="3106" w:type="dxa"/>
            <w:hideMark/>
          </w:tcPr>
          <w:p w14:paraId="6F44F16D"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184F945B" w14:textId="77777777" w:rsidTr="00692EEF">
        <w:tc>
          <w:tcPr>
            <w:tcW w:w="0" w:type="auto"/>
            <w:gridSpan w:val="2"/>
            <w:hideMark/>
          </w:tcPr>
          <w:p w14:paraId="5DEAAD66"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Итого по разделу</w:t>
            </w:r>
          </w:p>
        </w:tc>
        <w:tc>
          <w:tcPr>
            <w:tcW w:w="0" w:type="auto"/>
            <w:hideMark/>
          </w:tcPr>
          <w:p w14:paraId="0F0B05B6"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2</w:t>
            </w:r>
          </w:p>
        </w:tc>
        <w:tc>
          <w:tcPr>
            <w:tcW w:w="7165" w:type="dxa"/>
            <w:gridSpan w:val="3"/>
            <w:hideMark/>
          </w:tcPr>
          <w:p w14:paraId="34E6E0EC" w14:textId="77777777" w:rsidR="00491AD9" w:rsidRPr="00692EEF" w:rsidRDefault="00491AD9" w:rsidP="00491AD9">
            <w:pPr>
              <w:spacing w:after="0" w:line="240" w:lineRule="auto"/>
              <w:ind w:left="0" w:firstLine="0"/>
              <w:jc w:val="center"/>
              <w:rPr>
                <w:color w:val="auto"/>
                <w:sz w:val="24"/>
                <w:szCs w:val="24"/>
              </w:rPr>
            </w:pPr>
          </w:p>
        </w:tc>
      </w:tr>
      <w:tr w:rsidR="00491AD9" w:rsidRPr="00692EEF" w14:paraId="6DA2FEF5" w14:textId="77777777" w:rsidTr="00692EEF">
        <w:tc>
          <w:tcPr>
            <w:tcW w:w="0" w:type="auto"/>
            <w:gridSpan w:val="2"/>
            <w:hideMark/>
          </w:tcPr>
          <w:p w14:paraId="3FFB19A3"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ОБЩЕЕ КОЛИЧЕСТВО ЧАСОВ ПО ПРОГРАММЕ</w:t>
            </w:r>
          </w:p>
        </w:tc>
        <w:tc>
          <w:tcPr>
            <w:tcW w:w="0" w:type="auto"/>
            <w:hideMark/>
          </w:tcPr>
          <w:p w14:paraId="1F134CFF"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34</w:t>
            </w:r>
          </w:p>
        </w:tc>
        <w:tc>
          <w:tcPr>
            <w:tcW w:w="0" w:type="auto"/>
            <w:hideMark/>
          </w:tcPr>
          <w:p w14:paraId="427D90C1"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2</w:t>
            </w:r>
          </w:p>
        </w:tc>
        <w:tc>
          <w:tcPr>
            <w:tcW w:w="0" w:type="auto"/>
            <w:hideMark/>
          </w:tcPr>
          <w:p w14:paraId="662705D7"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2</w:t>
            </w:r>
          </w:p>
        </w:tc>
        <w:tc>
          <w:tcPr>
            <w:tcW w:w="3106" w:type="dxa"/>
            <w:hideMark/>
          </w:tcPr>
          <w:p w14:paraId="0217FF1F" w14:textId="77777777" w:rsidR="00491AD9" w:rsidRPr="00692EEF" w:rsidRDefault="00491AD9" w:rsidP="00491AD9">
            <w:pPr>
              <w:spacing w:after="0" w:line="240" w:lineRule="auto"/>
              <w:ind w:left="0" w:firstLine="0"/>
              <w:jc w:val="center"/>
              <w:rPr>
                <w:color w:val="auto"/>
                <w:sz w:val="24"/>
                <w:szCs w:val="24"/>
              </w:rPr>
            </w:pPr>
          </w:p>
        </w:tc>
      </w:tr>
    </w:tbl>
    <w:p w14:paraId="211BEDC7" w14:textId="77777777" w:rsidR="00491AD9" w:rsidRDefault="00491AD9" w:rsidP="00491AD9">
      <w:pPr>
        <w:spacing w:after="0" w:line="240" w:lineRule="auto"/>
        <w:ind w:left="0" w:firstLine="0"/>
        <w:jc w:val="left"/>
        <w:rPr>
          <w:b/>
          <w:bCs/>
          <w:caps/>
          <w:sz w:val="21"/>
          <w:szCs w:val="21"/>
        </w:rPr>
      </w:pPr>
    </w:p>
    <w:p w14:paraId="477D9D92" w14:textId="77777777" w:rsidR="00491AD9" w:rsidRDefault="00491AD9" w:rsidP="00491AD9">
      <w:pPr>
        <w:spacing w:after="0" w:line="240" w:lineRule="auto"/>
        <w:ind w:left="0" w:firstLine="0"/>
        <w:jc w:val="left"/>
        <w:rPr>
          <w:b/>
          <w:bCs/>
          <w:caps/>
          <w:sz w:val="21"/>
          <w:szCs w:val="21"/>
        </w:rPr>
      </w:pPr>
    </w:p>
    <w:p w14:paraId="3912BF4F" w14:textId="77777777" w:rsidR="00491AD9" w:rsidRDefault="00491AD9" w:rsidP="00491AD9">
      <w:pPr>
        <w:spacing w:after="0" w:line="240" w:lineRule="auto"/>
        <w:ind w:left="0" w:firstLine="0"/>
        <w:jc w:val="left"/>
        <w:rPr>
          <w:b/>
          <w:bCs/>
          <w:caps/>
          <w:sz w:val="21"/>
          <w:szCs w:val="21"/>
        </w:rPr>
      </w:pPr>
    </w:p>
    <w:p w14:paraId="1F42084D" w14:textId="77777777" w:rsidR="00692EEF" w:rsidRDefault="00692EEF" w:rsidP="00491AD9">
      <w:pPr>
        <w:spacing w:after="0" w:line="240" w:lineRule="auto"/>
        <w:ind w:left="0" w:firstLine="0"/>
        <w:jc w:val="left"/>
        <w:rPr>
          <w:b/>
          <w:bCs/>
          <w:caps/>
          <w:sz w:val="21"/>
          <w:szCs w:val="21"/>
        </w:rPr>
      </w:pPr>
    </w:p>
    <w:p w14:paraId="43453A34" w14:textId="77777777" w:rsidR="00692EEF" w:rsidRDefault="00692EEF" w:rsidP="00491AD9">
      <w:pPr>
        <w:spacing w:after="0" w:line="240" w:lineRule="auto"/>
        <w:ind w:left="0" w:firstLine="0"/>
        <w:jc w:val="left"/>
        <w:rPr>
          <w:b/>
          <w:bCs/>
          <w:caps/>
          <w:sz w:val="21"/>
          <w:szCs w:val="21"/>
        </w:rPr>
      </w:pPr>
    </w:p>
    <w:p w14:paraId="51D6BAA0" w14:textId="77777777" w:rsidR="00491AD9" w:rsidRDefault="00491AD9" w:rsidP="00491AD9">
      <w:pPr>
        <w:spacing w:after="0" w:line="240" w:lineRule="auto"/>
        <w:ind w:left="0" w:firstLine="0"/>
        <w:jc w:val="left"/>
        <w:rPr>
          <w:b/>
          <w:bCs/>
          <w:caps/>
          <w:sz w:val="21"/>
          <w:szCs w:val="21"/>
        </w:rPr>
      </w:pPr>
    </w:p>
    <w:p w14:paraId="35C26EE2" w14:textId="77777777" w:rsidR="00491AD9" w:rsidRPr="00692EEF" w:rsidRDefault="00692EEF" w:rsidP="00491AD9">
      <w:pPr>
        <w:spacing w:after="0" w:line="240" w:lineRule="auto"/>
        <w:ind w:left="0" w:firstLine="0"/>
        <w:jc w:val="left"/>
        <w:rPr>
          <w:b/>
          <w:bCs/>
          <w:caps/>
          <w:sz w:val="24"/>
          <w:szCs w:val="21"/>
        </w:rPr>
      </w:pPr>
      <w:r w:rsidRPr="00692EEF">
        <w:rPr>
          <w:b/>
          <w:bCs/>
          <w:caps/>
          <w:sz w:val="24"/>
          <w:szCs w:val="21"/>
        </w:rPr>
        <w:t>ТЕМАТИЧЕСКОЕ ПЛАНИРОВАНИЕ</w:t>
      </w:r>
      <w:r w:rsidRPr="00692EEF">
        <w:rPr>
          <w:b/>
          <w:bCs/>
          <w:caps/>
          <w:sz w:val="24"/>
          <w:szCs w:val="21"/>
          <w:lang w:val="en-US"/>
        </w:rPr>
        <w:t xml:space="preserve">                                                            </w:t>
      </w:r>
      <w:r w:rsidR="00491AD9" w:rsidRPr="00692EEF">
        <w:rPr>
          <w:b/>
          <w:bCs/>
          <w:caps/>
          <w:sz w:val="24"/>
          <w:szCs w:val="21"/>
        </w:rPr>
        <w:t>11 КЛАСС</w:t>
      </w:r>
    </w:p>
    <w:tbl>
      <w:tblPr>
        <w:tblStyle w:val="a6"/>
        <w:tblW w:w="14454" w:type="dxa"/>
        <w:tblLook w:val="04A0" w:firstRow="1" w:lastRow="0" w:firstColumn="1" w:lastColumn="0" w:noHBand="0" w:noVBand="1"/>
      </w:tblPr>
      <w:tblGrid>
        <w:gridCol w:w="670"/>
        <w:gridCol w:w="6114"/>
        <w:gridCol w:w="808"/>
        <w:gridCol w:w="1955"/>
        <w:gridCol w:w="2011"/>
        <w:gridCol w:w="2896"/>
      </w:tblGrid>
      <w:tr w:rsidR="00491AD9" w:rsidRPr="00692EEF" w14:paraId="11A0D88B" w14:textId="77777777" w:rsidTr="00692EEF">
        <w:tc>
          <w:tcPr>
            <w:tcW w:w="0" w:type="auto"/>
            <w:vMerge w:val="restart"/>
            <w:hideMark/>
          </w:tcPr>
          <w:p w14:paraId="7F249702"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 п/п</w:t>
            </w:r>
          </w:p>
        </w:tc>
        <w:tc>
          <w:tcPr>
            <w:tcW w:w="0" w:type="auto"/>
            <w:vMerge w:val="restart"/>
            <w:hideMark/>
          </w:tcPr>
          <w:p w14:paraId="39C22FCC"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Наименование разделов и тем программы</w:t>
            </w:r>
          </w:p>
        </w:tc>
        <w:tc>
          <w:tcPr>
            <w:tcW w:w="0" w:type="auto"/>
            <w:gridSpan w:val="3"/>
            <w:hideMark/>
          </w:tcPr>
          <w:p w14:paraId="69B0798D"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Количество часов</w:t>
            </w:r>
          </w:p>
        </w:tc>
        <w:tc>
          <w:tcPr>
            <w:tcW w:w="2896" w:type="dxa"/>
            <w:vMerge w:val="restart"/>
            <w:hideMark/>
          </w:tcPr>
          <w:p w14:paraId="32340B43"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Электронные (цифровые) образовательные ресурсы</w:t>
            </w:r>
          </w:p>
        </w:tc>
      </w:tr>
      <w:tr w:rsidR="00491AD9" w:rsidRPr="00692EEF" w14:paraId="32D280FE" w14:textId="77777777" w:rsidTr="00692EEF">
        <w:tc>
          <w:tcPr>
            <w:tcW w:w="0" w:type="auto"/>
            <w:vMerge/>
            <w:hideMark/>
          </w:tcPr>
          <w:p w14:paraId="629FFFBF" w14:textId="77777777" w:rsidR="00491AD9" w:rsidRPr="00692EEF" w:rsidRDefault="00491AD9" w:rsidP="00491AD9">
            <w:pPr>
              <w:spacing w:after="0" w:line="240" w:lineRule="auto"/>
              <w:ind w:left="0" w:firstLine="0"/>
              <w:jc w:val="left"/>
              <w:rPr>
                <w:color w:val="auto"/>
                <w:sz w:val="24"/>
                <w:szCs w:val="24"/>
              </w:rPr>
            </w:pPr>
          </w:p>
        </w:tc>
        <w:tc>
          <w:tcPr>
            <w:tcW w:w="0" w:type="auto"/>
            <w:vMerge/>
            <w:hideMark/>
          </w:tcPr>
          <w:p w14:paraId="2F232585"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72631EB4"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Всего</w:t>
            </w:r>
          </w:p>
        </w:tc>
        <w:tc>
          <w:tcPr>
            <w:tcW w:w="0" w:type="auto"/>
            <w:hideMark/>
          </w:tcPr>
          <w:p w14:paraId="5F9DD2DB"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Контрольные работы</w:t>
            </w:r>
          </w:p>
        </w:tc>
        <w:tc>
          <w:tcPr>
            <w:tcW w:w="0" w:type="auto"/>
            <w:hideMark/>
          </w:tcPr>
          <w:p w14:paraId="44AEF1F3"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Практические работы</w:t>
            </w:r>
          </w:p>
        </w:tc>
        <w:tc>
          <w:tcPr>
            <w:tcW w:w="2896" w:type="dxa"/>
            <w:vMerge/>
            <w:hideMark/>
          </w:tcPr>
          <w:p w14:paraId="0684E1AE"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56BFFDFF" w14:textId="77777777" w:rsidTr="00692EEF">
        <w:tc>
          <w:tcPr>
            <w:tcW w:w="14454" w:type="dxa"/>
            <w:gridSpan w:val="6"/>
            <w:hideMark/>
          </w:tcPr>
          <w:p w14:paraId="50AB4D44"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b/>
                <w:bCs/>
                <w:color w:val="auto"/>
                <w:sz w:val="24"/>
                <w:szCs w:val="24"/>
              </w:rPr>
              <w:t>Раздел 1.</w:t>
            </w:r>
            <w:r w:rsidRPr="00692EEF">
              <w:rPr>
                <w:color w:val="auto"/>
                <w:sz w:val="24"/>
                <w:szCs w:val="24"/>
              </w:rPr>
              <w:t xml:space="preserve"> </w:t>
            </w:r>
            <w:r w:rsidRPr="00692EEF">
              <w:rPr>
                <w:b/>
                <w:bCs/>
                <w:color w:val="auto"/>
                <w:sz w:val="24"/>
                <w:szCs w:val="24"/>
              </w:rPr>
              <w:t>Теоретические основы химии</w:t>
            </w:r>
          </w:p>
        </w:tc>
      </w:tr>
      <w:tr w:rsidR="00491AD9" w:rsidRPr="00692EEF" w14:paraId="0EC06094" w14:textId="77777777" w:rsidTr="00692EEF">
        <w:tc>
          <w:tcPr>
            <w:tcW w:w="0" w:type="auto"/>
            <w:hideMark/>
          </w:tcPr>
          <w:p w14:paraId="1E8006BE"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1.1</w:t>
            </w:r>
          </w:p>
        </w:tc>
        <w:tc>
          <w:tcPr>
            <w:tcW w:w="0" w:type="auto"/>
            <w:hideMark/>
          </w:tcPr>
          <w:p w14:paraId="308F581A"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Строение атомов. Периодический закон и Периодическая система химических элементов Д. И. Менделеева</w:t>
            </w:r>
          </w:p>
        </w:tc>
        <w:tc>
          <w:tcPr>
            <w:tcW w:w="0" w:type="auto"/>
            <w:hideMark/>
          </w:tcPr>
          <w:p w14:paraId="0633B650"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3</w:t>
            </w:r>
          </w:p>
        </w:tc>
        <w:tc>
          <w:tcPr>
            <w:tcW w:w="0" w:type="auto"/>
            <w:hideMark/>
          </w:tcPr>
          <w:p w14:paraId="08E5DEE0"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75A3F99C" w14:textId="77777777" w:rsidR="00491AD9" w:rsidRPr="00692EEF" w:rsidRDefault="00491AD9" w:rsidP="00491AD9">
            <w:pPr>
              <w:spacing w:after="0" w:line="240" w:lineRule="auto"/>
              <w:ind w:left="0" w:firstLine="0"/>
              <w:jc w:val="left"/>
              <w:rPr>
                <w:color w:val="auto"/>
                <w:sz w:val="24"/>
                <w:szCs w:val="24"/>
              </w:rPr>
            </w:pPr>
          </w:p>
        </w:tc>
        <w:tc>
          <w:tcPr>
            <w:tcW w:w="2896" w:type="dxa"/>
            <w:hideMark/>
          </w:tcPr>
          <w:p w14:paraId="2EABC564"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1AAB77C7" w14:textId="77777777" w:rsidTr="00692EEF">
        <w:tc>
          <w:tcPr>
            <w:tcW w:w="0" w:type="auto"/>
            <w:hideMark/>
          </w:tcPr>
          <w:p w14:paraId="0545B9AD"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1.2</w:t>
            </w:r>
          </w:p>
        </w:tc>
        <w:tc>
          <w:tcPr>
            <w:tcW w:w="0" w:type="auto"/>
            <w:hideMark/>
          </w:tcPr>
          <w:p w14:paraId="5EF0E641"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Строение вещества. Многообразие веществ</w:t>
            </w:r>
          </w:p>
        </w:tc>
        <w:tc>
          <w:tcPr>
            <w:tcW w:w="0" w:type="auto"/>
            <w:hideMark/>
          </w:tcPr>
          <w:p w14:paraId="5ABE4598"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4</w:t>
            </w:r>
          </w:p>
        </w:tc>
        <w:tc>
          <w:tcPr>
            <w:tcW w:w="0" w:type="auto"/>
            <w:hideMark/>
          </w:tcPr>
          <w:p w14:paraId="5080CD55"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78520C0B" w14:textId="77777777" w:rsidR="00491AD9" w:rsidRPr="00692EEF" w:rsidRDefault="00491AD9" w:rsidP="00491AD9">
            <w:pPr>
              <w:spacing w:after="0" w:line="240" w:lineRule="auto"/>
              <w:ind w:left="0" w:firstLine="0"/>
              <w:jc w:val="left"/>
              <w:rPr>
                <w:color w:val="auto"/>
                <w:sz w:val="24"/>
                <w:szCs w:val="24"/>
              </w:rPr>
            </w:pPr>
          </w:p>
        </w:tc>
        <w:tc>
          <w:tcPr>
            <w:tcW w:w="2896" w:type="dxa"/>
            <w:hideMark/>
          </w:tcPr>
          <w:p w14:paraId="7EA4FDD9"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02F2039A" w14:textId="77777777" w:rsidTr="00692EEF">
        <w:tc>
          <w:tcPr>
            <w:tcW w:w="0" w:type="auto"/>
            <w:hideMark/>
          </w:tcPr>
          <w:p w14:paraId="3F1ED034"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1.3</w:t>
            </w:r>
          </w:p>
        </w:tc>
        <w:tc>
          <w:tcPr>
            <w:tcW w:w="0" w:type="auto"/>
            <w:hideMark/>
          </w:tcPr>
          <w:p w14:paraId="1C263C9A"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Химические реакции</w:t>
            </w:r>
          </w:p>
        </w:tc>
        <w:tc>
          <w:tcPr>
            <w:tcW w:w="0" w:type="auto"/>
            <w:hideMark/>
          </w:tcPr>
          <w:p w14:paraId="01EF8E08"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6</w:t>
            </w:r>
          </w:p>
        </w:tc>
        <w:tc>
          <w:tcPr>
            <w:tcW w:w="0" w:type="auto"/>
            <w:hideMark/>
          </w:tcPr>
          <w:p w14:paraId="5E287137"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508C408B"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2896" w:type="dxa"/>
            <w:hideMark/>
          </w:tcPr>
          <w:p w14:paraId="2F95051D" w14:textId="77777777" w:rsidR="00491AD9" w:rsidRPr="00692EEF" w:rsidRDefault="00491AD9" w:rsidP="00491AD9">
            <w:pPr>
              <w:spacing w:after="0" w:line="240" w:lineRule="auto"/>
              <w:ind w:left="0" w:firstLine="0"/>
              <w:jc w:val="center"/>
              <w:rPr>
                <w:color w:val="auto"/>
                <w:sz w:val="24"/>
                <w:szCs w:val="24"/>
              </w:rPr>
            </w:pPr>
          </w:p>
        </w:tc>
      </w:tr>
      <w:tr w:rsidR="00491AD9" w:rsidRPr="00692EEF" w14:paraId="424843A1" w14:textId="77777777" w:rsidTr="00692EEF">
        <w:tc>
          <w:tcPr>
            <w:tcW w:w="0" w:type="auto"/>
            <w:gridSpan w:val="2"/>
            <w:hideMark/>
          </w:tcPr>
          <w:p w14:paraId="1980EB29"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Итого по разделу</w:t>
            </w:r>
          </w:p>
        </w:tc>
        <w:tc>
          <w:tcPr>
            <w:tcW w:w="0" w:type="auto"/>
            <w:hideMark/>
          </w:tcPr>
          <w:p w14:paraId="01CA50ED"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13</w:t>
            </w:r>
          </w:p>
        </w:tc>
        <w:tc>
          <w:tcPr>
            <w:tcW w:w="0" w:type="auto"/>
            <w:hideMark/>
          </w:tcPr>
          <w:p w14:paraId="498F5416"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1A99AE7B" w14:textId="77777777" w:rsidR="00491AD9" w:rsidRPr="00692EEF" w:rsidRDefault="00491AD9" w:rsidP="00491AD9">
            <w:pPr>
              <w:spacing w:after="0" w:line="240" w:lineRule="auto"/>
              <w:ind w:left="0" w:firstLine="0"/>
              <w:jc w:val="left"/>
              <w:rPr>
                <w:color w:val="auto"/>
                <w:sz w:val="24"/>
                <w:szCs w:val="24"/>
              </w:rPr>
            </w:pPr>
          </w:p>
        </w:tc>
        <w:tc>
          <w:tcPr>
            <w:tcW w:w="2896" w:type="dxa"/>
            <w:hideMark/>
          </w:tcPr>
          <w:p w14:paraId="14C7710A"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57B4FFB8" w14:textId="77777777" w:rsidTr="00692EEF">
        <w:tc>
          <w:tcPr>
            <w:tcW w:w="14454" w:type="dxa"/>
            <w:gridSpan w:val="6"/>
            <w:hideMark/>
          </w:tcPr>
          <w:p w14:paraId="69575DC3"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b/>
                <w:bCs/>
                <w:color w:val="auto"/>
                <w:sz w:val="24"/>
                <w:szCs w:val="24"/>
              </w:rPr>
              <w:t>Раздел 2.</w:t>
            </w:r>
            <w:r w:rsidRPr="00692EEF">
              <w:rPr>
                <w:color w:val="auto"/>
                <w:sz w:val="24"/>
                <w:szCs w:val="24"/>
              </w:rPr>
              <w:t xml:space="preserve"> </w:t>
            </w:r>
            <w:r w:rsidRPr="00692EEF">
              <w:rPr>
                <w:b/>
                <w:bCs/>
                <w:color w:val="auto"/>
                <w:sz w:val="24"/>
                <w:szCs w:val="24"/>
              </w:rPr>
              <w:t>Неорганическая химия</w:t>
            </w:r>
          </w:p>
        </w:tc>
      </w:tr>
      <w:tr w:rsidR="00491AD9" w:rsidRPr="00692EEF" w14:paraId="1904CCB2" w14:textId="77777777" w:rsidTr="00692EEF">
        <w:tc>
          <w:tcPr>
            <w:tcW w:w="0" w:type="auto"/>
            <w:hideMark/>
          </w:tcPr>
          <w:p w14:paraId="55C315AD"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2.1</w:t>
            </w:r>
          </w:p>
        </w:tc>
        <w:tc>
          <w:tcPr>
            <w:tcW w:w="0" w:type="auto"/>
            <w:hideMark/>
          </w:tcPr>
          <w:p w14:paraId="382373E7"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Металлы</w:t>
            </w:r>
          </w:p>
        </w:tc>
        <w:tc>
          <w:tcPr>
            <w:tcW w:w="0" w:type="auto"/>
            <w:hideMark/>
          </w:tcPr>
          <w:p w14:paraId="43222788"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6</w:t>
            </w:r>
          </w:p>
        </w:tc>
        <w:tc>
          <w:tcPr>
            <w:tcW w:w="0" w:type="auto"/>
            <w:hideMark/>
          </w:tcPr>
          <w:p w14:paraId="1053523E"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6786D316"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2896" w:type="dxa"/>
            <w:hideMark/>
          </w:tcPr>
          <w:p w14:paraId="3A5CE688" w14:textId="77777777" w:rsidR="00491AD9" w:rsidRPr="00692EEF" w:rsidRDefault="00491AD9" w:rsidP="00491AD9">
            <w:pPr>
              <w:spacing w:after="0" w:line="240" w:lineRule="auto"/>
              <w:ind w:left="0" w:firstLine="0"/>
              <w:jc w:val="center"/>
              <w:rPr>
                <w:color w:val="auto"/>
                <w:sz w:val="24"/>
                <w:szCs w:val="24"/>
              </w:rPr>
            </w:pPr>
          </w:p>
        </w:tc>
      </w:tr>
      <w:tr w:rsidR="00491AD9" w:rsidRPr="00692EEF" w14:paraId="03069CEE" w14:textId="77777777" w:rsidTr="00692EEF">
        <w:tc>
          <w:tcPr>
            <w:tcW w:w="0" w:type="auto"/>
            <w:hideMark/>
          </w:tcPr>
          <w:p w14:paraId="682D819C"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2.2</w:t>
            </w:r>
          </w:p>
        </w:tc>
        <w:tc>
          <w:tcPr>
            <w:tcW w:w="0" w:type="auto"/>
            <w:hideMark/>
          </w:tcPr>
          <w:p w14:paraId="34D2194F"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Неметаллы</w:t>
            </w:r>
          </w:p>
        </w:tc>
        <w:tc>
          <w:tcPr>
            <w:tcW w:w="0" w:type="auto"/>
            <w:hideMark/>
          </w:tcPr>
          <w:p w14:paraId="7B21CB28"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9</w:t>
            </w:r>
          </w:p>
        </w:tc>
        <w:tc>
          <w:tcPr>
            <w:tcW w:w="0" w:type="auto"/>
            <w:hideMark/>
          </w:tcPr>
          <w:p w14:paraId="5A7BA71B"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54C68E19"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2896" w:type="dxa"/>
            <w:hideMark/>
          </w:tcPr>
          <w:p w14:paraId="6046465F" w14:textId="77777777" w:rsidR="00491AD9" w:rsidRPr="00692EEF" w:rsidRDefault="00491AD9" w:rsidP="00491AD9">
            <w:pPr>
              <w:spacing w:after="0" w:line="240" w:lineRule="auto"/>
              <w:ind w:left="0" w:firstLine="0"/>
              <w:jc w:val="center"/>
              <w:rPr>
                <w:color w:val="auto"/>
                <w:sz w:val="24"/>
                <w:szCs w:val="24"/>
              </w:rPr>
            </w:pPr>
          </w:p>
        </w:tc>
      </w:tr>
      <w:tr w:rsidR="00491AD9" w:rsidRPr="00692EEF" w14:paraId="5248A3D9" w14:textId="77777777" w:rsidTr="00692EEF">
        <w:tc>
          <w:tcPr>
            <w:tcW w:w="0" w:type="auto"/>
            <w:hideMark/>
          </w:tcPr>
          <w:p w14:paraId="2FBF17F3"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2.3</w:t>
            </w:r>
          </w:p>
        </w:tc>
        <w:tc>
          <w:tcPr>
            <w:tcW w:w="0" w:type="auto"/>
            <w:hideMark/>
          </w:tcPr>
          <w:p w14:paraId="510695AD"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Связь неорганических и органических веществ</w:t>
            </w:r>
          </w:p>
        </w:tc>
        <w:tc>
          <w:tcPr>
            <w:tcW w:w="0" w:type="auto"/>
            <w:hideMark/>
          </w:tcPr>
          <w:p w14:paraId="04A8FADF"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2</w:t>
            </w:r>
          </w:p>
        </w:tc>
        <w:tc>
          <w:tcPr>
            <w:tcW w:w="0" w:type="auto"/>
            <w:hideMark/>
          </w:tcPr>
          <w:p w14:paraId="61ACFB80"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44394A12" w14:textId="77777777" w:rsidR="00491AD9" w:rsidRPr="00692EEF" w:rsidRDefault="00491AD9" w:rsidP="00491AD9">
            <w:pPr>
              <w:spacing w:after="0" w:line="240" w:lineRule="auto"/>
              <w:ind w:left="0" w:firstLine="0"/>
              <w:jc w:val="left"/>
              <w:rPr>
                <w:color w:val="auto"/>
                <w:sz w:val="24"/>
                <w:szCs w:val="24"/>
              </w:rPr>
            </w:pPr>
          </w:p>
        </w:tc>
        <w:tc>
          <w:tcPr>
            <w:tcW w:w="2896" w:type="dxa"/>
            <w:hideMark/>
          </w:tcPr>
          <w:p w14:paraId="64DB75F2"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2DB24378" w14:textId="77777777" w:rsidTr="00692EEF">
        <w:tc>
          <w:tcPr>
            <w:tcW w:w="0" w:type="auto"/>
            <w:gridSpan w:val="2"/>
            <w:hideMark/>
          </w:tcPr>
          <w:p w14:paraId="47C29AFE"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Итого по разделу</w:t>
            </w:r>
          </w:p>
        </w:tc>
        <w:tc>
          <w:tcPr>
            <w:tcW w:w="0" w:type="auto"/>
            <w:hideMark/>
          </w:tcPr>
          <w:p w14:paraId="0FC0CFFA"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17</w:t>
            </w:r>
          </w:p>
        </w:tc>
        <w:tc>
          <w:tcPr>
            <w:tcW w:w="0" w:type="auto"/>
            <w:hideMark/>
          </w:tcPr>
          <w:p w14:paraId="72F76B28"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18D6C65C" w14:textId="77777777" w:rsidR="00491AD9" w:rsidRPr="00692EEF" w:rsidRDefault="00491AD9" w:rsidP="00491AD9">
            <w:pPr>
              <w:spacing w:after="0" w:line="240" w:lineRule="auto"/>
              <w:ind w:left="0" w:firstLine="0"/>
              <w:jc w:val="left"/>
              <w:rPr>
                <w:color w:val="auto"/>
                <w:sz w:val="24"/>
                <w:szCs w:val="24"/>
              </w:rPr>
            </w:pPr>
          </w:p>
        </w:tc>
        <w:tc>
          <w:tcPr>
            <w:tcW w:w="2896" w:type="dxa"/>
            <w:hideMark/>
          </w:tcPr>
          <w:p w14:paraId="02846F66"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7FBBE542" w14:textId="77777777" w:rsidTr="00692EEF">
        <w:tc>
          <w:tcPr>
            <w:tcW w:w="14454" w:type="dxa"/>
            <w:gridSpan w:val="6"/>
            <w:hideMark/>
          </w:tcPr>
          <w:p w14:paraId="2AD31AE7"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b/>
                <w:bCs/>
                <w:color w:val="auto"/>
                <w:sz w:val="24"/>
                <w:szCs w:val="24"/>
              </w:rPr>
              <w:t>Раздел 3.</w:t>
            </w:r>
            <w:r w:rsidRPr="00692EEF">
              <w:rPr>
                <w:color w:val="auto"/>
                <w:sz w:val="24"/>
                <w:szCs w:val="24"/>
              </w:rPr>
              <w:t xml:space="preserve"> </w:t>
            </w:r>
            <w:r w:rsidRPr="00692EEF">
              <w:rPr>
                <w:b/>
                <w:bCs/>
                <w:color w:val="auto"/>
                <w:sz w:val="24"/>
                <w:szCs w:val="24"/>
              </w:rPr>
              <w:t>Химия и жизнь</w:t>
            </w:r>
          </w:p>
        </w:tc>
      </w:tr>
      <w:tr w:rsidR="00491AD9" w:rsidRPr="00692EEF" w14:paraId="3D9D36BF" w14:textId="77777777" w:rsidTr="00692EEF">
        <w:tc>
          <w:tcPr>
            <w:tcW w:w="0" w:type="auto"/>
            <w:hideMark/>
          </w:tcPr>
          <w:p w14:paraId="665710E8"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3.1</w:t>
            </w:r>
          </w:p>
        </w:tc>
        <w:tc>
          <w:tcPr>
            <w:tcW w:w="0" w:type="auto"/>
            <w:hideMark/>
          </w:tcPr>
          <w:p w14:paraId="35307EE8"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Химия и жизнь</w:t>
            </w:r>
          </w:p>
        </w:tc>
        <w:tc>
          <w:tcPr>
            <w:tcW w:w="0" w:type="auto"/>
            <w:hideMark/>
          </w:tcPr>
          <w:p w14:paraId="20814FF8"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4</w:t>
            </w:r>
          </w:p>
        </w:tc>
        <w:tc>
          <w:tcPr>
            <w:tcW w:w="0" w:type="auto"/>
            <w:hideMark/>
          </w:tcPr>
          <w:p w14:paraId="1BE58DBA"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507AC7A0" w14:textId="77777777" w:rsidR="00491AD9" w:rsidRPr="00692EEF" w:rsidRDefault="00491AD9" w:rsidP="00491AD9">
            <w:pPr>
              <w:spacing w:after="0" w:line="240" w:lineRule="auto"/>
              <w:ind w:left="0" w:firstLine="0"/>
              <w:jc w:val="left"/>
              <w:rPr>
                <w:color w:val="auto"/>
                <w:sz w:val="24"/>
                <w:szCs w:val="24"/>
              </w:rPr>
            </w:pPr>
          </w:p>
        </w:tc>
        <w:tc>
          <w:tcPr>
            <w:tcW w:w="2896" w:type="dxa"/>
            <w:hideMark/>
          </w:tcPr>
          <w:p w14:paraId="114921AA"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020E6C4F" w14:textId="77777777" w:rsidTr="00692EEF">
        <w:tc>
          <w:tcPr>
            <w:tcW w:w="0" w:type="auto"/>
            <w:gridSpan w:val="2"/>
            <w:hideMark/>
          </w:tcPr>
          <w:p w14:paraId="534A1BDF"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Итого по разделу</w:t>
            </w:r>
          </w:p>
        </w:tc>
        <w:tc>
          <w:tcPr>
            <w:tcW w:w="0" w:type="auto"/>
            <w:hideMark/>
          </w:tcPr>
          <w:p w14:paraId="5D1C15B9"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4</w:t>
            </w:r>
          </w:p>
        </w:tc>
        <w:tc>
          <w:tcPr>
            <w:tcW w:w="6862" w:type="dxa"/>
            <w:gridSpan w:val="3"/>
            <w:hideMark/>
          </w:tcPr>
          <w:p w14:paraId="197A40A3" w14:textId="77777777" w:rsidR="00491AD9" w:rsidRPr="00692EEF" w:rsidRDefault="00491AD9" w:rsidP="00491AD9">
            <w:pPr>
              <w:spacing w:after="0" w:line="240" w:lineRule="auto"/>
              <w:ind w:left="0" w:firstLine="0"/>
              <w:jc w:val="center"/>
              <w:rPr>
                <w:color w:val="auto"/>
                <w:sz w:val="24"/>
                <w:szCs w:val="24"/>
              </w:rPr>
            </w:pPr>
          </w:p>
        </w:tc>
      </w:tr>
      <w:tr w:rsidR="00491AD9" w:rsidRPr="00692EEF" w14:paraId="416689D1" w14:textId="77777777" w:rsidTr="00692EEF">
        <w:tc>
          <w:tcPr>
            <w:tcW w:w="0" w:type="auto"/>
            <w:gridSpan w:val="2"/>
            <w:hideMark/>
          </w:tcPr>
          <w:p w14:paraId="7E5DC3EC"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ОБЩЕЕ КОЛИЧЕСТВО ЧАСОВ ПО ПРОГРАММЕ</w:t>
            </w:r>
          </w:p>
        </w:tc>
        <w:tc>
          <w:tcPr>
            <w:tcW w:w="0" w:type="auto"/>
            <w:hideMark/>
          </w:tcPr>
          <w:p w14:paraId="6E3241E6"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34</w:t>
            </w:r>
          </w:p>
        </w:tc>
        <w:tc>
          <w:tcPr>
            <w:tcW w:w="0" w:type="auto"/>
            <w:hideMark/>
          </w:tcPr>
          <w:p w14:paraId="19170D91"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2</w:t>
            </w:r>
          </w:p>
        </w:tc>
        <w:tc>
          <w:tcPr>
            <w:tcW w:w="0" w:type="auto"/>
            <w:hideMark/>
          </w:tcPr>
          <w:p w14:paraId="247034A4"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3</w:t>
            </w:r>
          </w:p>
        </w:tc>
        <w:tc>
          <w:tcPr>
            <w:tcW w:w="2896" w:type="dxa"/>
            <w:hideMark/>
          </w:tcPr>
          <w:p w14:paraId="7FA03D8F" w14:textId="77777777" w:rsidR="00491AD9" w:rsidRPr="00692EEF" w:rsidRDefault="00491AD9" w:rsidP="00491AD9">
            <w:pPr>
              <w:spacing w:after="0" w:line="240" w:lineRule="auto"/>
              <w:ind w:left="0" w:firstLine="0"/>
              <w:jc w:val="center"/>
              <w:rPr>
                <w:color w:val="auto"/>
                <w:sz w:val="24"/>
                <w:szCs w:val="24"/>
              </w:rPr>
            </w:pPr>
          </w:p>
        </w:tc>
      </w:tr>
    </w:tbl>
    <w:p w14:paraId="15C1DBF0" w14:textId="77777777" w:rsidR="00491AD9" w:rsidRDefault="00491AD9" w:rsidP="00491AD9">
      <w:pPr>
        <w:spacing w:after="0" w:line="240" w:lineRule="auto"/>
        <w:ind w:left="0" w:firstLine="0"/>
        <w:jc w:val="left"/>
        <w:rPr>
          <w:b/>
          <w:bCs/>
          <w:caps/>
          <w:sz w:val="21"/>
          <w:szCs w:val="21"/>
        </w:rPr>
      </w:pPr>
    </w:p>
    <w:p w14:paraId="491F44D4" w14:textId="77777777" w:rsidR="00491AD9" w:rsidRDefault="00491AD9" w:rsidP="00491AD9">
      <w:pPr>
        <w:spacing w:after="0" w:line="240" w:lineRule="auto"/>
        <w:ind w:left="0" w:firstLine="0"/>
        <w:jc w:val="left"/>
        <w:rPr>
          <w:b/>
          <w:bCs/>
          <w:caps/>
          <w:sz w:val="21"/>
          <w:szCs w:val="21"/>
        </w:rPr>
      </w:pPr>
    </w:p>
    <w:p w14:paraId="4FA04D29" w14:textId="77777777" w:rsidR="00491AD9" w:rsidRDefault="00491AD9" w:rsidP="00491AD9">
      <w:pPr>
        <w:spacing w:after="0" w:line="240" w:lineRule="auto"/>
        <w:ind w:left="0" w:firstLine="0"/>
        <w:jc w:val="left"/>
        <w:rPr>
          <w:b/>
          <w:bCs/>
          <w:caps/>
          <w:sz w:val="21"/>
          <w:szCs w:val="21"/>
        </w:rPr>
      </w:pPr>
    </w:p>
    <w:p w14:paraId="53BCF70F" w14:textId="77777777" w:rsidR="00692EEF" w:rsidRDefault="00692EEF" w:rsidP="00491AD9">
      <w:pPr>
        <w:spacing w:after="0" w:line="240" w:lineRule="auto"/>
        <w:ind w:left="0" w:firstLine="0"/>
        <w:jc w:val="left"/>
        <w:rPr>
          <w:b/>
          <w:bCs/>
          <w:caps/>
          <w:sz w:val="21"/>
          <w:szCs w:val="21"/>
        </w:rPr>
      </w:pPr>
    </w:p>
    <w:p w14:paraId="135EDA23" w14:textId="77777777" w:rsidR="00692EEF" w:rsidRDefault="00692EEF" w:rsidP="00491AD9">
      <w:pPr>
        <w:spacing w:after="0" w:line="240" w:lineRule="auto"/>
        <w:ind w:left="0" w:firstLine="0"/>
        <w:jc w:val="left"/>
        <w:rPr>
          <w:b/>
          <w:bCs/>
          <w:caps/>
          <w:sz w:val="21"/>
          <w:szCs w:val="21"/>
        </w:rPr>
      </w:pPr>
    </w:p>
    <w:p w14:paraId="38E32278" w14:textId="77777777" w:rsidR="00692EEF" w:rsidRDefault="00692EEF" w:rsidP="00491AD9">
      <w:pPr>
        <w:spacing w:after="0" w:line="240" w:lineRule="auto"/>
        <w:ind w:left="0" w:firstLine="0"/>
        <w:jc w:val="left"/>
        <w:rPr>
          <w:b/>
          <w:bCs/>
          <w:caps/>
          <w:sz w:val="21"/>
          <w:szCs w:val="21"/>
        </w:rPr>
      </w:pPr>
    </w:p>
    <w:p w14:paraId="7CAE2072" w14:textId="77777777" w:rsidR="00692EEF" w:rsidRDefault="00692EEF" w:rsidP="00491AD9">
      <w:pPr>
        <w:spacing w:after="0" w:line="240" w:lineRule="auto"/>
        <w:ind w:left="0" w:firstLine="0"/>
        <w:jc w:val="left"/>
        <w:rPr>
          <w:b/>
          <w:bCs/>
          <w:caps/>
          <w:sz w:val="21"/>
          <w:szCs w:val="21"/>
        </w:rPr>
      </w:pPr>
    </w:p>
    <w:p w14:paraId="3F1FA0DD" w14:textId="77777777" w:rsidR="00692EEF" w:rsidRDefault="00692EEF" w:rsidP="00491AD9">
      <w:pPr>
        <w:spacing w:after="0" w:line="240" w:lineRule="auto"/>
        <w:ind w:left="0" w:firstLine="0"/>
        <w:jc w:val="left"/>
        <w:rPr>
          <w:b/>
          <w:bCs/>
          <w:caps/>
          <w:sz w:val="21"/>
          <w:szCs w:val="21"/>
        </w:rPr>
      </w:pPr>
    </w:p>
    <w:p w14:paraId="3B6B040B" w14:textId="77777777" w:rsidR="00692EEF" w:rsidRDefault="00692EEF" w:rsidP="00491AD9">
      <w:pPr>
        <w:spacing w:after="0" w:line="240" w:lineRule="auto"/>
        <w:ind w:left="0" w:firstLine="0"/>
        <w:jc w:val="left"/>
        <w:rPr>
          <w:b/>
          <w:bCs/>
          <w:caps/>
          <w:sz w:val="21"/>
          <w:szCs w:val="21"/>
        </w:rPr>
      </w:pPr>
    </w:p>
    <w:p w14:paraId="1386F7F6" w14:textId="77777777" w:rsidR="00692EEF" w:rsidRDefault="00692EEF" w:rsidP="00491AD9">
      <w:pPr>
        <w:spacing w:after="0" w:line="240" w:lineRule="auto"/>
        <w:ind w:left="0" w:firstLine="0"/>
        <w:jc w:val="left"/>
        <w:rPr>
          <w:b/>
          <w:bCs/>
          <w:caps/>
          <w:sz w:val="21"/>
          <w:szCs w:val="21"/>
        </w:rPr>
      </w:pPr>
    </w:p>
    <w:p w14:paraId="3BE3434D" w14:textId="77777777" w:rsidR="00692EEF" w:rsidRDefault="00692EEF" w:rsidP="00491AD9">
      <w:pPr>
        <w:spacing w:after="0" w:line="240" w:lineRule="auto"/>
        <w:ind w:left="0" w:firstLine="0"/>
        <w:jc w:val="left"/>
        <w:rPr>
          <w:b/>
          <w:bCs/>
          <w:caps/>
          <w:sz w:val="21"/>
          <w:szCs w:val="21"/>
        </w:rPr>
      </w:pPr>
    </w:p>
    <w:p w14:paraId="1899BDE3" w14:textId="77777777" w:rsidR="00692EEF" w:rsidRDefault="00692EEF" w:rsidP="00491AD9">
      <w:pPr>
        <w:spacing w:after="0" w:line="240" w:lineRule="auto"/>
        <w:ind w:left="0" w:firstLine="0"/>
        <w:jc w:val="left"/>
        <w:rPr>
          <w:b/>
          <w:bCs/>
          <w:caps/>
          <w:sz w:val="21"/>
          <w:szCs w:val="21"/>
        </w:rPr>
      </w:pPr>
    </w:p>
    <w:p w14:paraId="5D1669EE" w14:textId="77777777" w:rsidR="00692EEF" w:rsidRDefault="00692EEF" w:rsidP="00491AD9">
      <w:pPr>
        <w:spacing w:after="0" w:line="240" w:lineRule="auto"/>
        <w:ind w:left="0" w:firstLine="0"/>
        <w:jc w:val="left"/>
        <w:rPr>
          <w:b/>
          <w:bCs/>
          <w:caps/>
          <w:sz w:val="21"/>
          <w:szCs w:val="21"/>
        </w:rPr>
      </w:pPr>
    </w:p>
    <w:p w14:paraId="3FEABFB4" w14:textId="77777777" w:rsidR="00692EEF" w:rsidRDefault="00692EEF" w:rsidP="00491AD9">
      <w:pPr>
        <w:spacing w:after="0" w:line="240" w:lineRule="auto"/>
        <w:ind w:left="0" w:firstLine="0"/>
        <w:jc w:val="left"/>
        <w:rPr>
          <w:b/>
          <w:bCs/>
          <w:caps/>
          <w:sz w:val="21"/>
          <w:szCs w:val="21"/>
        </w:rPr>
      </w:pPr>
    </w:p>
    <w:p w14:paraId="2BC939FA" w14:textId="77777777" w:rsidR="00692EEF" w:rsidRDefault="00692EEF" w:rsidP="00491AD9">
      <w:pPr>
        <w:spacing w:after="0" w:line="240" w:lineRule="auto"/>
        <w:ind w:left="0" w:firstLine="0"/>
        <w:jc w:val="left"/>
        <w:rPr>
          <w:b/>
          <w:bCs/>
          <w:caps/>
          <w:sz w:val="21"/>
          <w:szCs w:val="21"/>
        </w:rPr>
      </w:pPr>
    </w:p>
    <w:p w14:paraId="61C200A3" w14:textId="77777777" w:rsidR="00692EEF" w:rsidRDefault="00692EEF" w:rsidP="00491AD9">
      <w:pPr>
        <w:spacing w:after="0" w:line="240" w:lineRule="auto"/>
        <w:ind w:left="0" w:firstLine="0"/>
        <w:jc w:val="left"/>
        <w:rPr>
          <w:b/>
          <w:bCs/>
          <w:caps/>
          <w:sz w:val="21"/>
          <w:szCs w:val="21"/>
        </w:rPr>
      </w:pPr>
    </w:p>
    <w:p w14:paraId="6A9F5EBB" w14:textId="77777777" w:rsidR="00491AD9" w:rsidRPr="00692EEF" w:rsidRDefault="00491AD9" w:rsidP="00491AD9">
      <w:pPr>
        <w:spacing w:after="0" w:line="240" w:lineRule="auto"/>
        <w:ind w:left="0" w:firstLine="0"/>
        <w:jc w:val="left"/>
        <w:rPr>
          <w:b/>
          <w:bCs/>
          <w:caps/>
          <w:sz w:val="24"/>
          <w:szCs w:val="21"/>
        </w:rPr>
      </w:pPr>
      <w:r w:rsidRPr="00692EEF">
        <w:rPr>
          <w:b/>
          <w:bCs/>
          <w:caps/>
          <w:sz w:val="24"/>
          <w:szCs w:val="21"/>
        </w:rPr>
        <w:t>ПОУРОЧНОЕ ПЛАНИРОВАНИЕ</w:t>
      </w:r>
      <w:r w:rsidR="00692EEF">
        <w:rPr>
          <w:b/>
          <w:bCs/>
          <w:caps/>
          <w:sz w:val="24"/>
          <w:szCs w:val="21"/>
          <w:lang w:val="en-US"/>
        </w:rPr>
        <w:t xml:space="preserve">                  </w:t>
      </w:r>
      <w:r w:rsidRPr="00692EEF">
        <w:rPr>
          <w:b/>
          <w:bCs/>
          <w:caps/>
          <w:sz w:val="24"/>
          <w:szCs w:val="21"/>
        </w:rPr>
        <w:t>10 КЛАСС</w:t>
      </w:r>
    </w:p>
    <w:tbl>
      <w:tblPr>
        <w:tblStyle w:val="a6"/>
        <w:tblW w:w="14454" w:type="dxa"/>
        <w:tblLook w:val="04A0" w:firstRow="1" w:lastRow="0" w:firstColumn="1" w:lastColumn="0" w:noHBand="0" w:noVBand="1"/>
      </w:tblPr>
      <w:tblGrid>
        <w:gridCol w:w="619"/>
        <w:gridCol w:w="5828"/>
        <w:gridCol w:w="808"/>
        <w:gridCol w:w="1813"/>
        <w:gridCol w:w="1870"/>
        <w:gridCol w:w="1303"/>
        <w:gridCol w:w="2213"/>
      </w:tblGrid>
      <w:tr w:rsidR="00491AD9" w:rsidRPr="00692EEF" w14:paraId="024BD9A1" w14:textId="77777777" w:rsidTr="00692EEF">
        <w:tc>
          <w:tcPr>
            <w:tcW w:w="0" w:type="auto"/>
            <w:vMerge w:val="restart"/>
            <w:hideMark/>
          </w:tcPr>
          <w:p w14:paraId="7F020CE3"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 п/п</w:t>
            </w:r>
          </w:p>
        </w:tc>
        <w:tc>
          <w:tcPr>
            <w:tcW w:w="0" w:type="auto"/>
            <w:vMerge w:val="restart"/>
            <w:hideMark/>
          </w:tcPr>
          <w:p w14:paraId="0CB56252"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Тема урока</w:t>
            </w:r>
          </w:p>
        </w:tc>
        <w:tc>
          <w:tcPr>
            <w:tcW w:w="0" w:type="auto"/>
            <w:gridSpan w:val="3"/>
            <w:hideMark/>
          </w:tcPr>
          <w:p w14:paraId="25898F06"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Количество часов</w:t>
            </w:r>
          </w:p>
        </w:tc>
        <w:tc>
          <w:tcPr>
            <w:tcW w:w="0" w:type="auto"/>
            <w:vMerge w:val="restart"/>
            <w:hideMark/>
          </w:tcPr>
          <w:p w14:paraId="2940AB9A"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Дата изучения</w:t>
            </w:r>
          </w:p>
        </w:tc>
        <w:tc>
          <w:tcPr>
            <w:tcW w:w="2213" w:type="dxa"/>
            <w:vMerge w:val="restart"/>
            <w:hideMark/>
          </w:tcPr>
          <w:p w14:paraId="3104054B"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Электронные цифровые образовательные ресурсы</w:t>
            </w:r>
          </w:p>
        </w:tc>
      </w:tr>
      <w:tr w:rsidR="00491AD9" w:rsidRPr="00692EEF" w14:paraId="39D9478F" w14:textId="77777777" w:rsidTr="00692EEF">
        <w:tc>
          <w:tcPr>
            <w:tcW w:w="0" w:type="auto"/>
            <w:vMerge/>
            <w:hideMark/>
          </w:tcPr>
          <w:p w14:paraId="32E89EA0" w14:textId="77777777" w:rsidR="00491AD9" w:rsidRPr="00692EEF" w:rsidRDefault="00491AD9" w:rsidP="00491AD9">
            <w:pPr>
              <w:spacing w:after="0" w:line="240" w:lineRule="auto"/>
              <w:ind w:left="0" w:firstLine="0"/>
              <w:jc w:val="left"/>
              <w:rPr>
                <w:color w:val="auto"/>
                <w:sz w:val="24"/>
                <w:szCs w:val="24"/>
              </w:rPr>
            </w:pPr>
          </w:p>
        </w:tc>
        <w:tc>
          <w:tcPr>
            <w:tcW w:w="0" w:type="auto"/>
            <w:vMerge/>
            <w:hideMark/>
          </w:tcPr>
          <w:p w14:paraId="211A2F41"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049393E7"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Всего</w:t>
            </w:r>
          </w:p>
        </w:tc>
        <w:tc>
          <w:tcPr>
            <w:tcW w:w="0" w:type="auto"/>
            <w:hideMark/>
          </w:tcPr>
          <w:p w14:paraId="2C9DBCBE"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Контрольные работы</w:t>
            </w:r>
          </w:p>
        </w:tc>
        <w:tc>
          <w:tcPr>
            <w:tcW w:w="0" w:type="auto"/>
            <w:hideMark/>
          </w:tcPr>
          <w:p w14:paraId="3A5E84DD"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Практические работы</w:t>
            </w:r>
          </w:p>
        </w:tc>
        <w:tc>
          <w:tcPr>
            <w:tcW w:w="0" w:type="auto"/>
            <w:vMerge/>
            <w:hideMark/>
          </w:tcPr>
          <w:p w14:paraId="571BE2D5" w14:textId="77777777" w:rsidR="00491AD9" w:rsidRPr="00692EEF" w:rsidRDefault="00491AD9" w:rsidP="00491AD9">
            <w:pPr>
              <w:spacing w:after="0" w:line="240" w:lineRule="auto"/>
              <w:ind w:left="0" w:firstLine="0"/>
              <w:jc w:val="left"/>
              <w:rPr>
                <w:color w:val="auto"/>
                <w:sz w:val="24"/>
                <w:szCs w:val="24"/>
              </w:rPr>
            </w:pPr>
          </w:p>
        </w:tc>
        <w:tc>
          <w:tcPr>
            <w:tcW w:w="2213" w:type="dxa"/>
            <w:vMerge/>
            <w:hideMark/>
          </w:tcPr>
          <w:p w14:paraId="63D9E955"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2E5D4726" w14:textId="77777777" w:rsidTr="00692EEF">
        <w:tc>
          <w:tcPr>
            <w:tcW w:w="0" w:type="auto"/>
            <w:hideMark/>
          </w:tcPr>
          <w:p w14:paraId="5F9AFF15"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1</w:t>
            </w:r>
          </w:p>
        </w:tc>
        <w:tc>
          <w:tcPr>
            <w:tcW w:w="0" w:type="auto"/>
            <w:hideMark/>
          </w:tcPr>
          <w:p w14:paraId="5838A311"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Предмет органической химии, её возникновение, развитие и значение</w:t>
            </w:r>
          </w:p>
        </w:tc>
        <w:tc>
          <w:tcPr>
            <w:tcW w:w="0" w:type="auto"/>
            <w:hideMark/>
          </w:tcPr>
          <w:p w14:paraId="0FD4A63C"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6BFA0437"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7180A990"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6FF5F59E"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49DC956D"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0C898BEF" w14:textId="77777777" w:rsidTr="00692EEF">
        <w:tc>
          <w:tcPr>
            <w:tcW w:w="0" w:type="auto"/>
            <w:hideMark/>
          </w:tcPr>
          <w:p w14:paraId="4B7F3A65"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2</w:t>
            </w:r>
          </w:p>
        </w:tc>
        <w:tc>
          <w:tcPr>
            <w:tcW w:w="0" w:type="auto"/>
            <w:hideMark/>
          </w:tcPr>
          <w:p w14:paraId="6AF01A5E"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Теория строения органических соединений А. М. Бутлерова, её основные положения</w:t>
            </w:r>
          </w:p>
        </w:tc>
        <w:tc>
          <w:tcPr>
            <w:tcW w:w="0" w:type="auto"/>
            <w:hideMark/>
          </w:tcPr>
          <w:p w14:paraId="183074A6"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15F7B862"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5B69444B"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706DD007"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3FD29421"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1BBE6B45" w14:textId="77777777" w:rsidTr="00692EEF">
        <w:tc>
          <w:tcPr>
            <w:tcW w:w="0" w:type="auto"/>
            <w:hideMark/>
          </w:tcPr>
          <w:p w14:paraId="13CA106A"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3</w:t>
            </w:r>
          </w:p>
        </w:tc>
        <w:tc>
          <w:tcPr>
            <w:tcW w:w="0" w:type="auto"/>
            <w:hideMark/>
          </w:tcPr>
          <w:p w14:paraId="49E47C03"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0" w:type="auto"/>
            <w:hideMark/>
          </w:tcPr>
          <w:p w14:paraId="5D766032"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21554797"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5FA83522"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530B4BEB"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736C45CB"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64905C1A" w14:textId="77777777" w:rsidTr="00692EEF">
        <w:tc>
          <w:tcPr>
            <w:tcW w:w="0" w:type="auto"/>
            <w:hideMark/>
          </w:tcPr>
          <w:p w14:paraId="7325E68B"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4</w:t>
            </w:r>
          </w:p>
        </w:tc>
        <w:tc>
          <w:tcPr>
            <w:tcW w:w="0" w:type="auto"/>
            <w:hideMark/>
          </w:tcPr>
          <w:p w14:paraId="100A5058"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Алканы: состав и строение, гомологический ряд</w:t>
            </w:r>
          </w:p>
        </w:tc>
        <w:tc>
          <w:tcPr>
            <w:tcW w:w="0" w:type="auto"/>
            <w:hideMark/>
          </w:tcPr>
          <w:p w14:paraId="76B8FE88"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32099AF2"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358A135A"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0D152A95"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000F432A"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1F1C3896" w14:textId="77777777" w:rsidTr="00692EEF">
        <w:tc>
          <w:tcPr>
            <w:tcW w:w="0" w:type="auto"/>
            <w:hideMark/>
          </w:tcPr>
          <w:p w14:paraId="112A33FB"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5</w:t>
            </w:r>
          </w:p>
        </w:tc>
        <w:tc>
          <w:tcPr>
            <w:tcW w:w="0" w:type="auto"/>
            <w:hideMark/>
          </w:tcPr>
          <w:p w14:paraId="1B18DFD4"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Метан и этан — простейшие представители алканов</w:t>
            </w:r>
          </w:p>
        </w:tc>
        <w:tc>
          <w:tcPr>
            <w:tcW w:w="0" w:type="auto"/>
            <w:hideMark/>
          </w:tcPr>
          <w:p w14:paraId="244F91F9"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1B9FBBA6"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59EEA000"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327D11E4"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03243545"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7CFCC347" w14:textId="77777777" w:rsidTr="00692EEF">
        <w:tc>
          <w:tcPr>
            <w:tcW w:w="0" w:type="auto"/>
            <w:hideMark/>
          </w:tcPr>
          <w:p w14:paraId="18B3A5E4"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6</w:t>
            </w:r>
          </w:p>
        </w:tc>
        <w:tc>
          <w:tcPr>
            <w:tcW w:w="0" w:type="auto"/>
            <w:hideMark/>
          </w:tcPr>
          <w:p w14:paraId="3EEFECAD"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Алкены: состав и строение, свойства</w:t>
            </w:r>
          </w:p>
        </w:tc>
        <w:tc>
          <w:tcPr>
            <w:tcW w:w="0" w:type="auto"/>
            <w:hideMark/>
          </w:tcPr>
          <w:p w14:paraId="15578251"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592F0C41"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7CF6079B"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058EB807"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4F369B9D"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2697EE4C" w14:textId="77777777" w:rsidTr="00692EEF">
        <w:tc>
          <w:tcPr>
            <w:tcW w:w="0" w:type="auto"/>
            <w:hideMark/>
          </w:tcPr>
          <w:p w14:paraId="07DC748E"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7</w:t>
            </w:r>
          </w:p>
        </w:tc>
        <w:tc>
          <w:tcPr>
            <w:tcW w:w="0" w:type="auto"/>
            <w:hideMark/>
          </w:tcPr>
          <w:p w14:paraId="2F702582"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Этилен и пропилен — простейшие представители алкенов</w:t>
            </w:r>
          </w:p>
        </w:tc>
        <w:tc>
          <w:tcPr>
            <w:tcW w:w="0" w:type="auto"/>
            <w:hideMark/>
          </w:tcPr>
          <w:p w14:paraId="7C5BAF5C"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64635308"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5175486D"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1B68545E"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0C795AAA"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58BAF643" w14:textId="77777777" w:rsidTr="00692EEF">
        <w:tc>
          <w:tcPr>
            <w:tcW w:w="0" w:type="auto"/>
            <w:hideMark/>
          </w:tcPr>
          <w:p w14:paraId="2D9D987A"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8</w:t>
            </w:r>
          </w:p>
        </w:tc>
        <w:tc>
          <w:tcPr>
            <w:tcW w:w="0" w:type="auto"/>
            <w:hideMark/>
          </w:tcPr>
          <w:p w14:paraId="11EF4302"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Практическая работа № 1. «Получение этилена и изучение его свойств»</w:t>
            </w:r>
          </w:p>
        </w:tc>
        <w:tc>
          <w:tcPr>
            <w:tcW w:w="0" w:type="auto"/>
            <w:hideMark/>
          </w:tcPr>
          <w:p w14:paraId="22EA7088"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16EBCBDA"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6EF837BE"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437F7427" w14:textId="77777777" w:rsidR="00491AD9" w:rsidRPr="00692EEF" w:rsidRDefault="00491AD9" w:rsidP="00491AD9">
            <w:pPr>
              <w:spacing w:after="0" w:line="240" w:lineRule="auto"/>
              <w:ind w:left="0" w:firstLine="0"/>
              <w:jc w:val="center"/>
              <w:rPr>
                <w:color w:val="auto"/>
                <w:sz w:val="24"/>
                <w:szCs w:val="24"/>
              </w:rPr>
            </w:pPr>
          </w:p>
        </w:tc>
        <w:tc>
          <w:tcPr>
            <w:tcW w:w="2213" w:type="dxa"/>
            <w:hideMark/>
          </w:tcPr>
          <w:p w14:paraId="0B97C706"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2881B131" w14:textId="77777777" w:rsidTr="00692EEF">
        <w:tc>
          <w:tcPr>
            <w:tcW w:w="0" w:type="auto"/>
            <w:hideMark/>
          </w:tcPr>
          <w:p w14:paraId="17865450"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9</w:t>
            </w:r>
          </w:p>
        </w:tc>
        <w:tc>
          <w:tcPr>
            <w:tcW w:w="0" w:type="auto"/>
            <w:hideMark/>
          </w:tcPr>
          <w:p w14:paraId="175D5117"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Алкадиены. Бутадиен-1,3 и метилбутадиен-1,3. Получение синтетического каучука и резины</w:t>
            </w:r>
          </w:p>
        </w:tc>
        <w:tc>
          <w:tcPr>
            <w:tcW w:w="0" w:type="auto"/>
            <w:hideMark/>
          </w:tcPr>
          <w:p w14:paraId="71FC9287"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018E4792"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4A5C6FB3"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573600B1"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4DC5635C"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1F0DDE92" w14:textId="77777777" w:rsidTr="00692EEF">
        <w:tc>
          <w:tcPr>
            <w:tcW w:w="0" w:type="auto"/>
            <w:hideMark/>
          </w:tcPr>
          <w:p w14:paraId="12776671"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10</w:t>
            </w:r>
          </w:p>
        </w:tc>
        <w:tc>
          <w:tcPr>
            <w:tcW w:w="0" w:type="auto"/>
            <w:hideMark/>
          </w:tcPr>
          <w:p w14:paraId="09A1B507"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Алкины: состав и особенности строения, гомологический ряд. Ацетилен — простейший представитель алкинов</w:t>
            </w:r>
          </w:p>
        </w:tc>
        <w:tc>
          <w:tcPr>
            <w:tcW w:w="0" w:type="auto"/>
            <w:hideMark/>
          </w:tcPr>
          <w:p w14:paraId="1BAA74F5"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7555A34F"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7166F266"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156E380E"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40693472"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4F6003C6" w14:textId="77777777" w:rsidTr="00692EEF">
        <w:tc>
          <w:tcPr>
            <w:tcW w:w="0" w:type="auto"/>
            <w:hideMark/>
          </w:tcPr>
          <w:p w14:paraId="722042C1"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11</w:t>
            </w:r>
          </w:p>
        </w:tc>
        <w:tc>
          <w:tcPr>
            <w:tcW w:w="0" w:type="auto"/>
            <w:hideMark/>
          </w:tcPr>
          <w:p w14:paraId="5AADDD66"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Вычисления по уравнению химической реакции</w:t>
            </w:r>
          </w:p>
        </w:tc>
        <w:tc>
          <w:tcPr>
            <w:tcW w:w="0" w:type="auto"/>
            <w:hideMark/>
          </w:tcPr>
          <w:p w14:paraId="5B13727C"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141BF67C"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0FCBBB0E"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15D3D0EB"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7A029020"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5354193C" w14:textId="77777777" w:rsidTr="00692EEF">
        <w:tc>
          <w:tcPr>
            <w:tcW w:w="0" w:type="auto"/>
            <w:hideMark/>
          </w:tcPr>
          <w:p w14:paraId="317DAF5A"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12</w:t>
            </w:r>
          </w:p>
        </w:tc>
        <w:tc>
          <w:tcPr>
            <w:tcW w:w="0" w:type="auto"/>
            <w:hideMark/>
          </w:tcPr>
          <w:p w14:paraId="3DBCE32A"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Арены: бензол и толуол. Токсичность аренов</w:t>
            </w:r>
          </w:p>
        </w:tc>
        <w:tc>
          <w:tcPr>
            <w:tcW w:w="0" w:type="auto"/>
            <w:hideMark/>
          </w:tcPr>
          <w:p w14:paraId="1263A970"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1467E5BD"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70E5320A"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23BD942F"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3AEA8DF1"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657433DC" w14:textId="77777777" w:rsidTr="00692EEF">
        <w:tc>
          <w:tcPr>
            <w:tcW w:w="0" w:type="auto"/>
            <w:hideMark/>
          </w:tcPr>
          <w:p w14:paraId="5C5905F6"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13</w:t>
            </w:r>
          </w:p>
        </w:tc>
        <w:tc>
          <w:tcPr>
            <w:tcW w:w="0" w:type="auto"/>
            <w:hideMark/>
          </w:tcPr>
          <w:p w14:paraId="5E468F2C"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Генетическая связь углеводородов, принадлежащих к различным классам</w:t>
            </w:r>
          </w:p>
        </w:tc>
        <w:tc>
          <w:tcPr>
            <w:tcW w:w="0" w:type="auto"/>
            <w:hideMark/>
          </w:tcPr>
          <w:p w14:paraId="53EF7EE6"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25E41752"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3A5F6F7E"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7A451248"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46DB485F"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16425BC0" w14:textId="77777777" w:rsidTr="00692EEF">
        <w:tc>
          <w:tcPr>
            <w:tcW w:w="0" w:type="auto"/>
            <w:hideMark/>
          </w:tcPr>
          <w:p w14:paraId="35F66679"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14</w:t>
            </w:r>
          </w:p>
        </w:tc>
        <w:tc>
          <w:tcPr>
            <w:tcW w:w="0" w:type="auto"/>
            <w:hideMark/>
          </w:tcPr>
          <w:p w14:paraId="48C60AD8"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Природные источники углеводородов: природный газ и попутные нефтяные газы, нефть и продукты её переработки</w:t>
            </w:r>
          </w:p>
        </w:tc>
        <w:tc>
          <w:tcPr>
            <w:tcW w:w="0" w:type="auto"/>
            <w:hideMark/>
          </w:tcPr>
          <w:p w14:paraId="709AE6F8"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019BA485"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4B032F7F"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54420948"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046AF4EA"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2CA42F84" w14:textId="77777777" w:rsidTr="00692EEF">
        <w:tc>
          <w:tcPr>
            <w:tcW w:w="0" w:type="auto"/>
            <w:hideMark/>
          </w:tcPr>
          <w:p w14:paraId="0AC684B5"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15</w:t>
            </w:r>
          </w:p>
        </w:tc>
        <w:tc>
          <w:tcPr>
            <w:tcW w:w="0" w:type="auto"/>
            <w:hideMark/>
          </w:tcPr>
          <w:p w14:paraId="7CDDD0D1"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Природные источники углеводородов: природный газ и попутные нефтяные газы, нефть и продукты её переработки</w:t>
            </w:r>
          </w:p>
        </w:tc>
        <w:tc>
          <w:tcPr>
            <w:tcW w:w="0" w:type="auto"/>
            <w:hideMark/>
          </w:tcPr>
          <w:p w14:paraId="64A0E38D"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0B467B5B"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29F71173"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066535E2"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73D0CF0E"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5D33E943" w14:textId="77777777" w:rsidTr="00692EEF">
        <w:tc>
          <w:tcPr>
            <w:tcW w:w="0" w:type="auto"/>
            <w:hideMark/>
          </w:tcPr>
          <w:p w14:paraId="31BFB64B"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16</w:t>
            </w:r>
          </w:p>
        </w:tc>
        <w:tc>
          <w:tcPr>
            <w:tcW w:w="0" w:type="auto"/>
            <w:hideMark/>
          </w:tcPr>
          <w:p w14:paraId="22C11ED5"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Контрольная работа по разделу «Углеводороды»</w:t>
            </w:r>
          </w:p>
        </w:tc>
        <w:tc>
          <w:tcPr>
            <w:tcW w:w="0" w:type="auto"/>
            <w:hideMark/>
          </w:tcPr>
          <w:p w14:paraId="65C8A512"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5D719F9E"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6B0568CE"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4992A311"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1986A350"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3C5E7790" w14:textId="77777777" w:rsidTr="00692EEF">
        <w:tc>
          <w:tcPr>
            <w:tcW w:w="0" w:type="auto"/>
            <w:hideMark/>
          </w:tcPr>
          <w:p w14:paraId="2B8887D5"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17</w:t>
            </w:r>
          </w:p>
        </w:tc>
        <w:tc>
          <w:tcPr>
            <w:tcW w:w="0" w:type="auto"/>
            <w:hideMark/>
          </w:tcPr>
          <w:p w14:paraId="2FCFBDB6"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Предельные одноатомные спирты: метанол и этанол. Водородная связь</w:t>
            </w:r>
          </w:p>
        </w:tc>
        <w:tc>
          <w:tcPr>
            <w:tcW w:w="0" w:type="auto"/>
            <w:hideMark/>
          </w:tcPr>
          <w:p w14:paraId="4FADC5F5"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589035D9"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2F6EAA9D"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43940846"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210E4AF6"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22E7BA8E" w14:textId="77777777" w:rsidTr="00692EEF">
        <w:tc>
          <w:tcPr>
            <w:tcW w:w="0" w:type="auto"/>
            <w:hideMark/>
          </w:tcPr>
          <w:p w14:paraId="0F1DB1FF"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18</w:t>
            </w:r>
          </w:p>
        </w:tc>
        <w:tc>
          <w:tcPr>
            <w:tcW w:w="0" w:type="auto"/>
            <w:hideMark/>
          </w:tcPr>
          <w:p w14:paraId="01423F95"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Многоатомные спирты: этиленгликоль и глицерин</w:t>
            </w:r>
          </w:p>
        </w:tc>
        <w:tc>
          <w:tcPr>
            <w:tcW w:w="0" w:type="auto"/>
            <w:hideMark/>
          </w:tcPr>
          <w:p w14:paraId="658DF697"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1239F94B"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551D698B"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6466D548"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5811188D"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15B1A546" w14:textId="77777777" w:rsidTr="00692EEF">
        <w:tc>
          <w:tcPr>
            <w:tcW w:w="0" w:type="auto"/>
            <w:hideMark/>
          </w:tcPr>
          <w:p w14:paraId="2EECB18E"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19</w:t>
            </w:r>
          </w:p>
        </w:tc>
        <w:tc>
          <w:tcPr>
            <w:tcW w:w="0" w:type="auto"/>
            <w:hideMark/>
          </w:tcPr>
          <w:p w14:paraId="49645181"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Фенол: строение молекулы, физические и химические свойства, применение</w:t>
            </w:r>
          </w:p>
        </w:tc>
        <w:tc>
          <w:tcPr>
            <w:tcW w:w="0" w:type="auto"/>
            <w:hideMark/>
          </w:tcPr>
          <w:p w14:paraId="28978F31"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595D0FA9"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622E9D76"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315B9441"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21535A08"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21CD8F28" w14:textId="77777777" w:rsidTr="00692EEF">
        <w:tc>
          <w:tcPr>
            <w:tcW w:w="0" w:type="auto"/>
            <w:hideMark/>
          </w:tcPr>
          <w:p w14:paraId="5B1E2307"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20</w:t>
            </w:r>
          </w:p>
        </w:tc>
        <w:tc>
          <w:tcPr>
            <w:tcW w:w="0" w:type="auto"/>
            <w:hideMark/>
          </w:tcPr>
          <w:p w14:paraId="2E32B104"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Альдегиды: формальдегид и ацетальдегид. Ацетон</w:t>
            </w:r>
          </w:p>
        </w:tc>
        <w:tc>
          <w:tcPr>
            <w:tcW w:w="0" w:type="auto"/>
            <w:hideMark/>
          </w:tcPr>
          <w:p w14:paraId="69BDA863"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2BF1D82D"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77FEF3A3"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0AD5A463"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41101A4B"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240340E3" w14:textId="77777777" w:rsidTr="00692EEF">
        <w:tc>
          <w:tcPr>
            <w:tcW w:w="0" w:type="auto"/>
            <w:hideMark/>
          </w:tcPr>
          <w:p w14:paraId="65F9B830"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21</w:t>
            </w:r>
          </w:p>
        </w:tc>
        <w:tc>
          <w:tcPr>
            <w:tcW w:w="0" w:type="auto"/>
            <w:hideMark/>
          </w:tcPr>
          <w:p w14:paraId="381BEE4B"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Одноосновные предельные карбоновые кислоты: муравьиная и уксусная</w:t>
            </w:r>
          </w:p>
        </w:tc>
        <w:tc>
          <w:tcPr>
            <w:tcW w:w="0" w:type="auto"/>
            <w:hideMark/>
          </w:tcPr>
          <w:p w14:paraId="22917975"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41ED388C"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449F31CB"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2A4617E8"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5E0FECFB"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5952FBCB" w14:textId="77777777" w:rsidTr="00692EEF">
        <w:tc>
          <w:tcPr>
            <w:tcW w:w="0" w:type="auto"/>
            <w:hideMark/>
          </w:tcPr>
          <w:p w14:paraId="2BDD06EE"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22</w:t>
            </w:r>
          </w:p>
        </w:tc>
        <w:tc>
          <w:tcPr>
            <w:tcW w:w="0" w:type="auto"/>
            <w:hideMark/>
          </w:tcPr>
          <w:p w14:paraId="595F905B"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Практическая работа № 2. «Свойства раствора уксусной кислоты»</w:t>
            </w:r>
          </w:p>
        </w:tc>
        <w:tc>
          <w:tcPr>
            <w:tcW w:w="0" w:type="auto"/>
            <w:hideMark/>
          </w:tcPr>
          <w:p w14:paraId="4231E03B"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0E7403DD"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13C4F341"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05B4C069" w14:textId="77777777" w:rsidR="00491AD9" w:rsidRPr="00692EEF" w:rsidRDefault="00491AD9" w:rsidP="00491AD9">
            <w:pPr>
              <w:spacing w:after="0" w:line="240" w:lineRule="auto"/>
              <w:ind w:left="0" w:firstLine="0"/>
              <w:jc w:val="center"/>
              <w:rPr>
                <w:color w:val="auto"/>
                <w:sz w:val="24"/>
                <w:szCs w:val="24"/>
              </w:rPr>
            </w:pPr>
          </w:p>
        </w:tc>
        <w:tc>
          <w:tcPr>
            <w:tcW w:w="2213" w:type="dxa"/>
            <w:hideMark/>
          </w:tcPr>
          <w:p w14:paraId="02462DAD"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164EA860" w14:textId="77777777" w:rsidTr="00692EEF">
        <w:tc>
          <w:tcPr>
            <w:tcW w:w="0" w:type="auto"/>
            <w:hideMark/>
          </w:tcPr>
          <w:p w14:paraId="5F92928F"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23</w:t>
            </w:r>
          </w:p>
        </w:tc>
        <w:tc>
          <w:tcPr>
            <w:tcW w:w="0" w:type="auto"/>
            <w:hideMark/>
          </w:tcPr>
          <w:p w14:paraId="150D5371"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Стеариновая и олеиновая кислоты, как представители высших карбоновых кислот</w:t>
            </w:r>
          </w:p>
        </w:tc>
        <w:tc>
          <w:tcPr>
            <w:tcW w:w="0" w:type="auto"/>
            <w:hideMark/>
          </w:tcPr>
          <w:p w14:paraId="3B46C136"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246F0012"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51628901"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4C2EDCBB"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3CD6C4F4"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356A88E0" w14:textId="77777777" w:rsidTr="00692EEF">
        <w:tc>
          <w:tcPr>
            <w:tcW w:w="0" w:type="auto"/>
            <w:hideMark/>
          </w:tcPr>
          <w:p w14:paraId="629E1548"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24</w:t>
            </w:r>
          </w:p>
        </w:tc>
        <w:tc>
          <w:tcPr>
            <w:tcW w:w="0" w:type="auto"/>
            <w:hideMark/>
          </w:tcPr>
          <w:p w14:paraId="65A36403"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Мыла как соли высших карбоновых кислот, их моющее действие</w:t>
            </w:r>
          </w:p>
        </w:tc>
        <w:tc>
          <w:tcPr>
            <w:tcW w:w="0" w:type="auto"/>
            <w:hideMark/>
          </w:tcPr>
          <w:p w14:paraId="4840C6C4"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78163AD2"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07DB8088"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0ADE86CD"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15E60C17"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510012FC" w14:textId="77777777" w:rsidTr="00692EEF">
        <w:tc>
          <w:tcPr>
            <w:tcW w:w="0" w:type="auto"/>
            <w:hideMark/>
          </w:tcPr>
          <w:p w14:paraId="5311CDE5"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25</w:t>
            </w:r>
          </w:p>
        </w:tc>
        <w:tc>
          <w:tcPr>
            <w:tcW w:w="0" w:type="auto"/>
            <w:hideMark/>
          </w:tcPr>
          <w:p w14:paraId="6D149FD5"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Сложные эфиры как производные карбоновых кислот. Гидролиз сложных эфиров</w:t>
            </w:r>
          </w:p>
        </w:tc>
        <w:tc>
          <w:tcPr>
            <w:tcW w:w="0" w:type="auto"/>
            <w:hideMark/>
          </w:tcPr>
          <w:p w14:paraId="4B449FD2"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22B4156E"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71A6E424"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2A8B2859"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3797AE22"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7A645A74" w14:textId="77777777" w:rsidTr="00692EEF">
        <w:tc>
          <w:tcPr>
            <w:tcW w:w="0" w:type="auto"/>
            <w:hideMark/>
          </w:tcPr>
          <w:p w14:paraId="0AE53613"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26</w:t>
            </w:r>
          </w:p>
        </w:tc>
        <w:tc>
          <w:tcPr>
            <w:tcW w:w="0" w:type="auto"/>
            <w:hideMark/>
          </w:tcPr>
          <w:p w14:paraId="1658394B"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Жиры: гидролиз, применение, биологическая роль жиров</w:t>
            </w:r>
          </w:p>
        </w:tc>
        <w:tc>
          <w:tcPr>
            <w:tcW w:w="0" w:type="auto"/>
            <w:hideMark/>
          </w:tcPr>
          <w:p w14:paraId="519AA32C"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3472C047"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31472FD9"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13035953"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02866F31"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6C752B79" w14:textId="77777777" w:rsidTr="00692EEF">
        <w:tc>
          <w:tcPr>
            <w:tcW w:w="0" w:type="auto"/>
            <w:hideMark/>
          </w:tcPr>
          <w:p w14:paraId="76EF020F"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27</w:t>
            </w:r>
          </w:p>
        </w:tc>
        <w:tc>
          <w:tcPr>
            <w:tcW w:w="0" w:type="auto"/>
            <w:hideMark/>
          </w:tcPr>
          <w:p w14:paraId="4A2EFC33"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Углеводы: состав, классификация. Важнейшие представители: глюкоза, фруктоза, сахароза</w:t>
            </w:r>
          </w:p>
        </w:tc>
        <w:tc>
          <w:tcPr>
            <w:tcW w:w="0" w:type="auto"/>
            <w:hideMark/>
          </w:tcPr>
          <w:p w14:paraId="078E0905"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6EFCCC25"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7330A4A5"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2C293BDD"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44EA52BE"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49B92E25" w14:textId="77777777" w:rsidTr="00692EEF">
        <w:tc>
          <w:tcPr>
            <w:tcW w:w="0" w:type="auto"/>
            <w:hideMark/>
          </w:tcPr>
          <w:p w14:paraId="6611A2BD"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28</w:t>
            </w:r>
          </w:p>
        </w:tc>
        <w:tc>
          <w:tcPr>
            <w:tcW w:w="0" w:type="auto"/>
            <w:hideMark/>
          </w:tcPr>
          <w:p w14:paraId="4D9D0826"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Крахмал и целлюлоза как природные полимеры</w:t>
            </w:r>
          </w:p>
        </w:tc>
        <w:tc>
          <w:tcPr>
            <w:tcW w:w="0" w:type="auto"/>
            <w:hideMark/>
          </w:tcPr>
          <w:p w14:paraId="1C4E6B54"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077840F9"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2B614090"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4CF69F51"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2C4AB973"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681DBA65" w14:textId="77777777" w:rsidTr="00692EEF">
        <w:tc>
          <w:tcPr>
            <w:tcW w:w="0" w:type="auto"/>
            <w:hideMark/>
          </w:tcPr>
          <w:p w14:paraId="602C1236"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29</w:t>
            </w:r>
          </w:p>
        </w:tc>
        <w:tc>
          <w:tcPr>
            <w:tcW w:w="0" w:type="auto"/>
            <w:hideMark/>
          </w:tcPr>
          <w:p w14:paraId="15C39A7B"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Контрольная работа по разделу «Кислородсодержащие органические соединения»</w:t>
            </w:r>
          </w:p>
        </w:tc>
        <w:tc>
          <w:tcPr>
            <w:tcW w:w="0" w:type="auto"/>
            <w:hideMark/>
          </w:tcPr>
          <w:p w14:paraId="0C0A13A3"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79A01B78"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0E4AC0D5"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64D47721"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45EB1F54"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49CCB9A6" w14:textId="77777777" w:rsidTr="00692EEF">
        <w:tc>
          <w:tcPr>
            <w:tcW w:w="0" w:type="auto"/>
            <w:hideMark/>
          </w:tcPr>
          <w:p w14:paraId="5784AF93"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30</w:t>
            </w:r>
          </w:p>
        </w:tc>
        <w:tc>
          <w:tcPr>
            <w:tcW w:w="0" w:type="auto"/>
            <w:hideMark/>
          </w:tcPr>
          <w:p w14:paraId="1850700C"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Амины: метиламин и анилин</w:t>
            </w:r>
          </w:p>
        </w:tc>
        <w:tc>
          <w:tcPr>
            <w:tcW w:w="0" w:type="auto"/>
            <w:hideMark/>
          </w:tcPr>
          <w:p w14:paraId="60E74770"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23AC6DAE"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28F86575"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5C590AA6"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5EFA77A4"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5D172750" w14:textId="77777777" w:rsidTr="00692EEF">
        <w:tc>
          <w:tcPr>
            <w:tcW w:w="0" w:type="auto"/>
            <w:hideMark/>
          </w:tcPr>
          <w:p w14:paraId="4DFB04CC"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31</w:t>
            </w:r>
          </w:p>
        </w:tc>
        <w:tc>
          <w:tcPr>
            <w:tcW w:w="0" w:type="auto"/>
            <w:hideMark/>
          </w:tcPr>
          <w:p w14:paraId="31F3EABD"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Аминокислоты как амфотерные органические соединения, их биологическое значение. Пептиды</w:t>
            </w:r>
          </w:p>
        </w:tc>
        <w:tc>
          <w:tcPr>
            <w:tcW w:w="0" w:type="auto"/>
            <w:hideMark/>
          </w:tcPr>
          <w:p w14:paraId="75812C53"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778E59EB"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2B1C909F"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01E4EE2B"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4691A942"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28D41480" w14:textId="77777777" w:rsidTr="00692EEF">
        <w:tc>
          <w:tcPr>
            <w:tcW w:w="0" w:type="auto"/>
            <w:hideMark/>
          </w:tcPr>
          <w:p w14:paraId="5C4C0CD7"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32</w:t>
            </w:r>
          </w:p>
        </w:tc>
        <w:tc>
          <w:tcPr>
            <w:tcW w:w="0" w:type="auto"/>
            <w:hideMark/>
          </w:tcPr>
          <w:p w14:paraId="6C9579B5"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Белки как природные высокомолекулярные соединения</w:t>
            </w:r>
          </w:p>
        </w:tc>
        <w:tc>
          <w:tcPr>
            <w:tcW w:w="0" w:type="auto"/>
            <w:hideMark/>
          </w:tcPr>
          <w:p w14:paraId="3D6AFA48"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4C107ACA"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2F438108"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4BB9EE17"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36EFCE8F"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6134E470" w14:textId="77777777" w:rsidTr="00692EEF">
        <w:tc>
          <w:tcPr>
            <w:tcW w:w="0" w:type="auto"/>
            <w:hideMark/>
          </w:tcPr>
          <w:p w14:paraId="6B233017"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33</w:t>
            </w:r>
          </w:p>
        </w:tc>
        <w:tc>
          <w:tcPr>
            <w:tcW w:w="0" w:type="auto"/>
            <w:hideMark/>
          </w:tcPr>
          <w:p w14:paraId="3FF8C809"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Основные понятия химии высокомолекулярных соединений</w:t>
            </w:r>
          </w:p>
        </w:tc>
        <w:tc>
          <w:tcPr>
            <w:tcW w:w="0" w:type="auto"/>
            <w:hideMark/>
          </w:tcPr>
          <w:p w14:paraId="461EC77A"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25D774BB"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55A5E281"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57EF4E05"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129109E2"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45E8A82D" w14:textId="77777777" w:rsidTr="00692EEF">
        <w:tc>
          <w:tcPr>
            <w:tcW w:w="0" w:type="auto"/>
            <w:hideMark/>
          </w:tcPr>
          <w:p w14:paraId="452C8583" w14:textId="77777777" w:rsidR="00491AD9" w:rsidRPr="00692EEF" w:rsidRDefault="00491AD9" w:rsidP="00491AD9">
            <w:pPr>
              <w:spacing w:after="0" w:line="240" w:lineRule="auto"/>
              <w:ind w:left="0" w:firstLine="0"/>
              <w:jc w:val="left"/>
              <w:rPr>
                <w:color w:val="auto"/>
                <w:sz w:val="24"/>
                <w:szCs w:val="24"/>
              </w:rPr>
            </w:pPr>
            <w:r w:rsidRPr="00692EEF">
              <w:rPr>
                <w:color w:val="auto"/>
                <w:sz w:val="24"/>
                <w:szCs w:val="24"/>
              </w:rPr>
              <w:t>34</w:t>
            </w:r>
          </w:p>
        </w:tc>
        <w:tc>
          <w:tcPr>
            <w:tcW w:w="0" w:type="auto"/>
            <w:hideMark/>
          </w:tcPr>
          <w:p w14:paraId="580AD0D9"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Основные методы синтеза высокомолекулярных соединений. Пластмассы, каучуки, волокна</w:t>
            </w:r>
          </w:p>
        </w:tc>
        <w:tc>
          <w:tcPr>
            <w:tcW w:w="0" w:type="auto"/>
            <w:hideMark/>
          </w:tcPr>
          <w:p w14:paraId="31FB0201"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1</w:t>
            </w:r>
          </w:p>
        </w:tc>
        <w:tc>
          <w:tcPr>
            <w:tcW w:w="0" w:type="auto"/>
            <w:hideMark/>
          </w:tcPr>
          <w:p w14:paraId="0588ACCB" w14:textId="77777777" w:rsidR="00491AD9" w:rsidRPr="00692EEF" w:rsidRDefault="00491AD9" w:rsidP="00491AD9">
            <w:pPr>
              <w:spacing w:after="0" w:line="240" w:lineRule="auto"/>
              <w:ind w:left="0" w:firstLine="0"/>
              <w:jc w:val="center"/>
              <w:rPr>
                <w:color w:val="auto"/>
                <w:sz w:val="24"/>
                <w:szCs w:val="24"/>
              </w:rPr>
            </w:pPr>
          </w:p>
        </w:tc>
        <w:tc>
          <w:tcPr>
            <w:tcW w:w="0" w:type="auto"/>
            <w:hideMark/>
          </w:tcPr>
          <w:p w14:paraId="6759A5B6" w14:textId="77777777" w:rsidR="00491AD9" w:rsidRPr="00692EEF" w:rsidRDefault="00491AD9" w:rsidP="00491AD9">
            <w:pPr>
              <w:spacing w:after="0" w:line="240" w:lineRule="auto"/>
              <w:ind w:left="0" w:firstLine="0"/>
              <w:jc w:val="left"/>
              <w:rPr>
                <w:color w:val="auto"/>
                <w:sz w:val="24"/>
                <w:szCs w:val="24"/>
              </w:rPr>
            </w:pPr>
          </w:p>
        </w:tc>
        <w:tc>
          <w:tcPr>
            <w:tcW w:w="0" w:type="auto"/>
            <w:hideMark/>
          </w:tcPr>
          <w:p w14:paraId="75371945" w14:textId="77777777" w:rsidR="00491AD9" w:rsidRPr="00692EEF" w:rsidRDefault="00491AD9" w:rsidP="00491AD9">
            <w:pPr>
              <w:spacing w:after="0" w:line="240" w:lineRule="auto"/>
              <w:ind w:left="0" w:firstLine="0"/>
              <w:jc w:val="left"/>
              <w:rPr>
                <w:color w:val="auto"/>
                <w:sz w:val="24"/>
                <w:szCs w:val="24"/>
              </w:rPr>
            </w:pPr>
          </w:p>
        </w:tc>
        <w:tc>
          <w:tcPr>
            <w:tcW w:w="2213" w:type="dxa"/>
            <w:hideMark/>
          </w:tcPr>
          <w:p w14:paraId="5DD16A52" w14:textId="77777777" w:rsidR="00491AD9" w:rsidRPr="00692EEF" w:rsidRDefault="00491AD9" w:rsidP="00491AD9">
            <w:pPr>
              <w:spacing w:after="0" w:line="240" w:lineRule="auto"/>
              <w:ind w:left="0" w:firstLine="0"/>
              <w:jc w:val="left"/>
              <w:rPr>
                <w:color w:val="auto"/>
                <w:sz w:val="24"/>
                <w:szCs w:val="24"/>
              </w:rPr>
            </w:pPr>
          </w:p>
        </w:tc>
      </w:tr>
      <w:tr w:rsidR="00491AD9" w:rsidRPr="00692EEF" w14:paraId="37876A17" w14:textId="77777777" w:rsidTr="00692EEF">
        <w:tc>
          <w:tcPr>
            <w:tcW w:w="0" w:type="auto"/>
            <w:gridSpan w:val="2"/>
            <w:hideMark/>
          </w:tcPr>
          <w:p w14:paraId="09889EC4" w14:textId="77777777" w:rsidR="00491AD9" w:rsidRPr="00692EEF" w:rsidRDefault="00491AD9" w:rsidP="00491AD9">
            <w:pPr>
              <w:spacing w:before="100" w:beforeAutospacing="1" w:after="100" w:afterAutospacing="1" w:line="240" w:lineRule="auto"/>
              <w:ind w:left="0" w:firstLine="0"/>
              <w:jc w:val="left"/>
              <w:rPr>
                <w:color w:val="auto"/>
                <w:sz w:val="24"/>
                <w:szCs w:val="24"/>
              </w:rPr>
            </w:pPr>
            <w:r w:rsidRPr="00692EEF">
              <w:rPr>
                <w:color w:val="auto"/>
                <w:sz w:val="24"/>
                <w:szCs w:val="24"/>
              </w:rPr>
              <w:t>ОБЩЕЕ КОЛИЧЕСТВО ЧАСОВ ПО ПРОГРАММЕ</w:t>
            </w:r>
          </w:p>
        </w:tc>
        <w:tc>
          <w:tcPr>
            <w:tcW w:w="0" w:type="auto"/>
            <w:hideMark/>
          </w:tcPr>
          <w:p w14:paraId="593F8591"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34</w:t>
            </w:r>
          </w:p>
        </w:tc>
        <w:tc>
          <w:tcPr>
            <w:tcW w:w="0" w:type="auto"/>
            <w:hideMark/>
          </w:tcPr>
          <w:p w14:paraId="74F3E6A3"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2</w:t>
            </w:r>
          </w:p>
        </w:tc>
        <w:tc>
          <w:tcPr>
            <w:tcW w:w="0" w:type="auto"/>
            <w:hideMark/>
          </w:tcPr>
          <w:p w14:paraId="4BE3E8AF" w14:textId="77777777" w:rsidR="00491AD9" w:rsidRPr="00692EEF" w:rsidRDefault="00491AD9" w:rsidP="00491AD9">
            <w:pPr>
              <w:spacing w:after="0" w:line="240" w:lineRule="auto"/>
              <w:ind w:left="0" w:firstLine="0"/>
              <w:jc w:val="center"/>
              <w:rPr>
                <w:color w:val="auto"/>
                <w:sz w:val="24"/>
                <w:szCs w:val="24"/>
              </w:rPr>
            </w:pPr>
            <w:r w:rsidRPr="00692EEF">
              <w:rPr>
                <w:color w:val="auto"/>
                <w:sz w:val="24"/>
                <w:szCs w:val="24"/>
              </w:rPr>
              <w:t>2</w:t>
            </w:r>
          </w:p>
        </w:tc>
        <w:tc>
          <w:tcPr>
            <w:tcW w:w="3516" w:type="dxa"/>
            <w:gridSpan w:val="2"/>
            <w:hideMark/>
          </w:tcPr>
          <w:p w14:paraId="016269F4" w14:textId="77777777" w:rsidR="00491AD9" w:rsidRPr="00692EEF" w:rsidRDefault="00491AD9" w:rsidP="00491AD9">
            <w:pPr>
              <w:spacing w:after="0" w:line="240" w:lineRule="auto"/>
              <w:ind w:left="0" w:firstLine="0"/>
              <w:jc w:val="center"/>
              <w:rPr>
                <w:color w:val="auto"/>
                <w:sz w:val="24"/>
                <w:szCs w:val="24"/>
              </w:rPr>
            </w:pPr>
          </w:p>
        </w:tc>
      </w:tr>
    </w:tbl>
    <w:p w14:paraId="60FDD3E3" w14:textId="77777777" w:rsidR="00491AD9" w:rsidRPr="00491AD9" w:rsidRDefault="00491AD9" w:rsidP="00491AD9">
      <w:pPr>
        <w:spacing w:after="0" w:line="240" w:lineRule="auto"/>
        <w:ind w:left="0" w:firstLine="0"/>
        <w:jc w:val="left"/>
        <w:rPr>
          <w:b/>
          <w:bCs/>
          <w:caps/>
          <w:sz w:val="21"/>
          <w:szCs w:val="21"/>
        </w:rPr>
      </w:pPr>
      <w:r w:rsidRPr="00491AD9">
        <w:rPr>
          <w:b/>
          <w:bCs/>
          <w:caps/>
          <w:sz w:val="21"/>
          <w:szCs w:val="21"/>
        </w:rPr>
        <w:t>11 КЛАСС</w:t>
      </w:r>
    </w:p>
    <w:tbl>
      <w:tblPr>
        <w:tblStyle w:val="a6"/>
        <w:tblW w:w="14486" w:type="dxa"/>
        <w:tblLook w:val="04A0" w:firstRow="1" w:lastRow="0" w:firstColumn="1" w:lastColumn="0" w:noHBand="0" w:noVBand="1"/>
      </w:tblPr>
      <w:tblGrid>
        <w:gridCol w:w="595"/>
        <w:gridCol w:w="6320"/>
        <w:gridCol w:w="808"/>
        <w:gridCol w:w="1746"/>
        <w:gridCol w:w="1803"/>
        <w:gridCol w:w="1257"/>
        <w:gridCol w:w="1957"/>
      </w:tblGrid>
      <w:tr w:rsidR="00491AD9" w:rsidRPr="00F03216" w14:paraId="11AC3D72" w14:textId="77777777" w:rsidTr="00692EEF">
        <w:tc>
          <w:tcPr>
            <w:tcW w:w="0" w:type="auto"/>
            <w:vMerge w:val="restart"/>
            <w:hideMark/>
          </w:tcPr>
          <w:p w14:paraId="04B6A77A"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 п/п</w:t>
            </w:r>
          </w:p>
        </w:tc>
        <w:tc>
          <w:tcPr>
            <w:tcW w:w="0" w:type="auto"/>
            <w:vMerge w:val="restart"/>
            <w:hideMark/>
          </w:tcPr>
          <w:p w14:paraId="6E439808"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Тема урока</w:t>
            </w:r>
          </w:p>
        </w:tc>
        <w:tc>
          <w:tcPr>
            <w:tcW w:w="0" w:type="auto"/>
            <w:gridSpan w:val="3"/>
            <w:hideMark/>
          </w:tcPr>
          <w:p w14:paraId="322C6B42"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Количество часов</w:t>
            </w:r>
          </w:p>
        </w:tc>
        <w:tc>
          <w:tcPr>
            <w:tcW w:w="0" w:type="auto"/>
            <w:vMerge w:val="restart"/>
            <w:hideMark/>
          </w:tcPr>
          <w:p w14:paraId="6D1BA2A8"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Дата изучения</w:t>
            </w:r>
          </w:p>
        </w:tc>
        <w:tc>
          <w:tcPr>
            <w:tcW w:w="1957" w:type="dxa"/>
            <w:vMerge w:val="restart"/>
            <w:hideMark/>
          </w:tcPr>
          <w:p w14:paraId="583C0582"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Электронные цифровые образовательные ресурсы</w:t>
            </w:r>
          </w:p>
        </w:tc>
      </w:tr>
      <w:tr w:rsidR="00491AD9" w:rsidRPr="00F03216" w14:paraId="478E1E0A" w14:textId="77777777" w:rsidTr="00692EEF">
        <w:tc>
          <w:tcPr>
            <w:tcW w:w="0" w:type="auto"/>
            <w:vMerge/>
            <w:hideMark/>
          </w:tcPr>
          <w:p w14:paraId="17BE0380" w14:textId="77777777" w:rsidR="00491AD9" w:rsidRPr="00F03216" w:rsidRDefault="00491AD9" w:rsidP="00491AD9">
            <w:pPr>
              <w:spacing w:after="0" w:line="240" w:lineRule="auto"/>
              <w:ind w:left="0" w:firstLine="0"/>
              <w:jc w:val="left"/>
              <w:rPr>
                <w:color w:val="auto"/>
                <w:sz w:val="24"/>
                <w:szCs w:val="24"/>
              </w:rPr>
            </w:pPr>
          </w:p>
        </w:tc>
        <w:tc>
          <w:tcPr>
            <w:tcW w:w="0" w:type="auto"/>
            <w:vMerge/>
            <w:hideMark/>
          </w:tcPr>
          <w:p w14:paraId="6F990B1B"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5D4C0132"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Всего</w:t>
            </w:r>
          </w:p>
        </w:tc>
        <w:tc>
          <w:tcPr>
            <w:tcW w:w="0" w:type="auto"/>
            <w:hideMark/>
          </w:tcPr>
          <w:p w14:paraId="47D6B4B4"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Контрольные работы</w:t>
            </w:r>
          </w:p>
        </w:tc>
        <w:tc>
          <w:tcPr>
            <w:tcW w:w="0" w:type="auto"/>
            <w:hideMark/>
          </w:tcPr>
          <w:p w14:paraId="12DF398E"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Практические работы</w:t>
            </w:r>
          </w:p>
        </w:tc>
        <w:tc>
          <w:tcPr>
            <w:tcW w:w="0" w:type="auto"/>
            <w:vMerge/>
            <w:hideMark/>
          </w:tcPr>
          <w:p w14:paraId="18AFC019" w14:textId="77777777" w:rsidR="00491AD9" w:rsidRPr="00F03216" w:rsidRDefault="00491AD9" w:rsidP="00491AD9">
            <w:pPr>
              <w:spacing w:after="0" w:line="240" w:lineRule="auto"/>
              <w:ind w:left="0" w:firstLine="0"/>
              <w:jc w:val="left"/>
              <w:rPr>
                <w:color w:val="auto"/>
                <w:sz w:val="24"/>
                <w:szCs w:val="24"/>
              </w:rPr>
            </w:pPr>
          </w:p>
        </w:tc>
        <w:tc>
          <w:tcPr>
            <w:tcW w:w="1957" w:type="dxa"/>
            <w:vMerge/>
            <w:hideMark/>
          </w:tcPr>
          <w:p w14:paraId="29694BCF"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70D3B2AD" w14:textId="77777777" w:rsidTr="00692EEF">
        <w:tc>
          <w:tcPr>
            <w:tcW w:w="0" w:type="auto"/>
            <w:hideMark/>
          </w:tcPr>
          <w:p w14:paraId="3223374E"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1</w:t>
            </w:r>
          </w:p>
        </w:tc>
        <w:tc>
          <w:tcPr>
            <w:tcW w:w="0" w:type="auto"/>
            <w:hideMark/>
          </w:tcPr>
          <w:p w14:paraId="0C0D84BB"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Химический элемент. Атом. Электронная конфигурация атомов</w:t>
            </w:r>
          </w:p>
        </w:tc>
        <w:tc>
          <w:tcPr>
            <w:tcW w:w="0" w:type="auto"/>
            <w:hideMark/>
          </w:tcPr>
          <w:p w14:paraId="7DA9A1CB"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6FB0DADC"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6EC91C56"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3450F72B"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21270411"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4BBC9104" w14:textId="77777777" w:rsidTr="00692EEF">
        <w:tc>
          <w:tcPr>
            <w:tcW w:w="0" w:type="auto"/>
            <w:hideMark/>
          </w:tcPr>
          <w:p w14:paraId="047A8106"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2</w:t>
            </w:r>
          </w:p>
        </w:tc>
        <w:tc>
          <w:tcPr>
            <w:tcW w:w="0" w:type="auto"/>
            <w:hideMark/>
          </w:tcPr>
          <w:p w14:paraId="6AB4857D"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0" w:type="auto"/>
            <w:hideMark/>
          </w:tcPr>
          <w:p w14:paraId="2A720319"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72EDA521"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21E4D508"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62CD5910"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7ADEADC0"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1C2D5268" w14:textId="77777777" w:rsidTr="00692EEF">
        <w:tc>
          <w:tcPr>
            <w:tcW w:w="0" w:type="auto"/>
            <w:hideMark/>
          </w:tcPr>
          <w:p w14:paraId="1C142072"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3</w:t>
            </w:r>
          </w:p>
        </w:tc>
        <w:tc>
          <w:tcPr>
            <w:tcW w:w="0" w:type="auto"/>
            <w:hideMark/>
          </w:tcPr>
          <w:p w14:paraId="4B2D6EA9"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0" w:type="auto"/>
            <w:hideMark/>
          </w:tcPr>
          <w:p w14:paraId="28FB1A8B"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44361578"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69E287AA"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327B7441"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45279FE1"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7D78A4BB" w14:textId="77777777" w:rsidTr="00692EEF">
        <w:tc>
          <w:tcPr>
            <w:tcW w:w="0" w:type="auto"/>
            <w:hideMark/>
          </w:tcPr>
          <w:p w14:paraId="11BF2731"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4</w:t>
            </w:r>
          </w:p>
        </w:tc>
        <w:tc>
          <w:tcPr>
            <w:tcW w:w="0" w:type="auto"/>
            <w:hideMark/>
          </w:tcPr>
          <w:p w14:paraId="6D4F3A3F"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Строение вещества. Химическая связь, её виды; механизмы образования ковалентной связи. Водородная связь</w:t>
            </w:r>
          </w:p>
        </w:tc>
        <w:tc>
          <w:tcPr>
            <w:tcW w:w="0" w:type="auto"/>
            <w:hideMark/>
          </w:tcPr>
          <w:p w14:paraId="137A6C9D"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5AA581E6"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1A753D9B"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1EC9301D"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274782FB"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3D70BEE2" w14:textId="77777777" w:rsidTr="00692EEF">
        <w:tc>
          <w:tcPr>
            <w:tcW w:w="0" w:type="auto"/>
            <w:hideMark/>
          </w:tcPr>
          <w:p w14:paraId="18549A10"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5</w:t>
            </w:r>
          </w:p>
        </w:tc>
        <w:tc>
          <w:tcPr>
            <w:tcW w:w="0" w:type="auto"/>
            <w:hideMark/>
          </w:tcPr>
          <w:p w14:paraId="00A722AC"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Валентность. Электроотрицательность. Степень окисления. Вещества молекулярного и немолекулярного строения</w:t>
            </w:r>
          </w:p>
        </w:tc>
        <w:tc>
          <w:tcPr>
            <w:tcW w:w="0" w:type="auto"/>
            <w:hideMark/>
          </w:tcPr>
          <w:p w14:paraId="26E9BF35"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705919DC"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25420ED0"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723F036C"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76733979"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014A83A4" w14:textId="77777777" w:rsidTr="00692EEF">
        <w:tc>
          <w:tcPr>
            <w:tcW w:w="0" w:type="auto"/>
            <w:hideMark/>
          </w:tcPr>
          <w:p w14:paraId="2957BB8B"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6</w:t>
            </w:r>
          </w:p>
        </w:tc>
        <w:tc>
          <w:tcPr>
            <w:tcW w:w="0" w:type="auto"/>
            <w:hideMark/>
          </w:tcPr>
          <w:p w14:paraId="25C29C5D"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Понятие о дисперсных системах. Истинные и коллоидные растворы. Массовая доля вещества в растворе</w:t>
            </w:r>
          </w:p>
        </w:tc>
        <w:tc>
          <w:tcPr>
            <w:tcW w:w="0" w:type="auto"/>
            <w:hideMark/>
          </w:tcPr>
          <w:p w14:paraId="35F55F99"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216132D2"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28E76BA5"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51196C1C"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57555FD6"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20D5390A" w14:textId="77777777" w:rsidTr="00692EEF">
        <w:tc>
          <w:tcPr>
            <w:tcW w:w="0" w:type="auto"/>
            <w:hideMark/>
          </w:tcPr>
          <w:p w14:paraId="22A8D776"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7</w:t>
            </w:r>
          </w:p>
        </w:tc>
        <w:tc>
          <w:tcPr>
            <w:tcW w:w="0" w:type="auto"/>
            <w:hideMark/>
          </w:tcPr>
          <w:p w14:paraId="425E9C24"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Классификация и номенклатура неорганических соединений. Генетическая связь неорганических веществ, различных классов</w:t>
            </w:r>
          </w:p>
        </w:tc>
        <w:tc>
          <w:tcPr>
            <w:tcW w:w="0" w:type="auto"/>
            <w:hideMark/>
          </w:tcPr>
          <w:p w14:paraId="4298E0FD"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7DFC2C36"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4E391FCF"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00861C59"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33FA3522"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5D3E168F" w14:textId="77777777" w:rsidTr="00692EEF">
        <w:tc>
          <w:tcPr>
            <w:tcW w:w="0" w:type="auto"/>
            <w:hideMark/>
          </w:tcPr>
          <w:p w14:paraId="2EF9F1E3"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8</w:t>
            </w:r>
          </w:p>
        </w:tc>
        <w:tc>
          <w:tcPr>
            <w:tcW w:w="0" w:type="auto"/>
            <w:hideMark/>
          </w:tcPr>
          <w:p w14:paraId="45C16AF7"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0" w:type="auto"/>
            <w:hideMark/>
          </w:tcPr>
          <w:p w14:paraId="28317197"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0BDF8693"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193A6B47"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71324D45"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31CB3F09"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0F2BDD26" w14:textId="77777777" w:rsidTr="00692EEF">
        <w:tc>
          <w:tcPr>
            <w:tcW w:w="0" w:type="auto"/>
            <w:hideMark/>
          </w:tcPr>
          <w:p w14:paraId="31F44112"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9</w:t>
            </w:r>
          </w:p>
        </w:tc>
        <w:tc>
          <w:tcPr>
            <w:tcW w:w="0" w:type="auto"/>
            <w:hideMark/>
          </w:tcPr>
          <w:p w14:paraId="02711035"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Скорость реакции. Обратимые реакции. Химическое равновесие</w:t>
            </w:r>
          </w:p>
        </w:tc>
        <w:tc>
          <w:tcPr>
            <w:tcW w:w="0" w:type="auto"/>
            <w:hideMark/>
          </w:tcPr>
          <w:p w14:paraId="46876B5D"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542EABC6"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1D80A55F"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6B54EA34"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33A9ABAD"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53446329" w14:textId="77777777" w:rsidTr="00692EEF">
        <w:tc>
          <w:tcPr>
            <w:tcW w:w="0" w:type="auto"/>
            <w:hideMark/>
          </w:tcPr>
          <w:p w14:paraId="20CFB15B"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10</w:t>
            </w:r>
          </w:p>
        </w:tc>
        <w:tc>
          <w:tcPr>
            <w:tcW w:w="0" w:type="auto"/>
            <w:hideMark/>
          </w:tcPr>
          <w:p w14:paraId="5AD3AC86"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Практическая работа № 1. «Влияние различных факторов на скорость химической реакции»</w:t>
            </w:r>
          </w:p>
        </w:tc>
        <w:tc>
          <w:tcPr>
            <w:tcW w:w="0" w:type="auto"/>
            <w:hideMark/>
          </w:tcPr>
          <w:p w14:paraId="058E80ED"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46F4BB52"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35C30D9C"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16EDE4D4" w14:textId="77777777" w:rsidR="00491AD9" w:rsidRPr="00F03216" w:rsidRDefault="00491AD9" w:rsidP="00491AD9">
            <w:pPr>
              <w:spacing w:after="0" w:line="240" w:lineRule="auto"/>
              <w:ind w:left="0" w:firstLine="0"/>
              <w:jc w:val="center"/>
              <w:rPr>
                <w:color w:val="auto"/>
                <w:sz w:val="24"/>
                <w:szCs w:val="24"/>
              </w:rPr>
            </w:pPr>
          </w:p>
        </w:tc>
        <w:tc>
          <w:tcPr>
            <w:tcW w:w="1957" w:type="dxa"/>
            <w:hideMark/>
          </w:tcPr>
          <w:p w14:paraId="3F70539C"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569DCE0F" w14:textId="77777777" w:rsidTr="00692EEF">
        <w:tc>
          <w:tcPr>
            <w:tcW w:w="0" w:type="auto"/>
            <w:hideMark/>
          </w:tcPr>
          <w:p w14:paraId="019CED6C"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11</w:t>
            </w:r>
          </w:p>
        </w:tc>
        <w:tc>
          <w:tcPr>
            <w:tcW w:w="0" w:type="auto"/>
            <w:hideMark/>
          </w:tcPr>
          <w:p w14:paraId="7C4CED52"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0" w:type="auto"/>
            <w:hideMark/>
          </w:tcPr>
          <w:p w14:paraId="2E395F9F"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6A162D4D"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6FD4DB4E"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53EE3499"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7464B5C2"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33060089" w14:textId="77777777" w:rsidTr="00692EEF">
        <w:tc>
          <w:tcPr>
            <w:tcW w:w="0" w:type="auto"/>
            <w:hideMark/>
          </w:tcPr>
          <w:p w14:paraId="7EF6F594"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12</w:t>
            </w:r>
          </w:p>
        </w:tc>
        <w:tc>
          <w:tcPr>
            <w:tcW w:w="0" w:type="auto"/>
            <w:hideMark/>
          </w:tcPr>
          <w:p w14:paraId="633830B1"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Окислительно-восстановительные реакции. Понятие об электролизе расплавов и растворов солей</w:t>
            </w:r>
          </w:p>
        </w:tc>
        <w:tc>
          <w:tcPr>
            <w:tcW w:w="0" w:type="auto"/>
            <w:hideMark/>
          </w:tcPr>
          <w:p w14:paraId="7DB0CEF0"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02FFC8D3"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29C7EF0A"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762A28CD"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4A6C2CF8"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42C0901E" w14:textId="77777777" w:rsidTr="00692EEF">
        <w:tc>
          <w:tcPr>
            <w:tcW w:w="0" w:type="auto"/>
            <w:hideMark/>
          </w:tcPr>
          <w:p w14:paraId="084F4477"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13</w:t>
            </w:r>
          </w:p>
        </w:tc>
        <w:tc>
          <w:tcPr>
            <w:tcW w:w="0" w:type="auto"/>
            <w:hideMark/>
          </w:tcPr>
          <w:p w14:paraId="640241A6"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Контрольная работа по разделу «Теоретические основы химии»</w:t>
            </w:r>
          </w:p>
        </w:tc>
        <w:tc>
          <w:tcPr>
            <w:tcW w:w="0" w:type="auto"/>
            <w:hideMark/>
          </w:tcPr>
          <w:p w14:paraId="459D74E4"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449A24C5"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68818084"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4B2C37D2"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7A665465"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2AC5E30C" w14:textId="77777777" w:rsidTr="00692EEF">
        <w:tc>
          <w:tcPr>
            <w:tcW w:w="0" w:type="auto"/>
            <w:hideMark/>
          </w:tcPr>
          <w:p w14:paraId="70659840"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14</w:t>
            </w:r>
          </w:p>
        </w:tc>
        <w:tc>
          <w:tcPr>
            <w:tcW w:w="0" w:type="auto"/>
            <w:hideMark/>
          </w:tcPr>
          <w:p w14:paraId="048EC8CA"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0" w:type="auto"/>
            <w:hideMark/>
          </w:tcPr>
          <w:p w14:paraId="74B99278"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0E35026D"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22AADAC1"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0F96D8B6"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2904733E"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5927A9DB" w14:textId="77777777" w:rsidTr="00692EEF">
        <w:tc>
          <w:tcPr>
            <w:tcW w:w="0" w:type="auto"/>
            <w:hideMark/>
          </w:tcPr>
          <w:p w14:paraId="04A40ED1"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15</w:t>
            </w:r>
          </w:p>
        </w:tc>
        <w:tc>
          <w:tcPr>
            <w:tcW w:w="0" w:type="auto"/>
            <w:hideMark/>
          </w:tcPr>
          <w:p w14:paraId="24D91808"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Сплавы металлов. Электрохимический ряд напряжений металлов</w:t>
            </w:r>
          </w:p>
        </w:tc>
        <w:tc>
          <w:tcPr>
            <w:tcW w:w="0" w:type="auto"/>
            <w:hideMark/>
          </w:tcPr>
          <w:p w14:paraId="377BB5E9"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1FFE7EAB"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014E237E"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2DB4432F"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77823492"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3FEDDFD9" w14:textId="77777777" w:rsidTr="00692EEF">
        <w:tc>
          <w:tcPr>
            <w:tcW w:w="0" w:type="auto"/>
            <w:hideMark/>
          </w:tcPr>
          <w:p w14:paraId="61AC0C80"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16</w:t>
            </w:r>
          </w:p>
        </w:tc>
        <w:tc>
          <w:tcPr>
            <w:tcW w:w="0" w:type="auto"/>
            <w:hideMark/>
          </w:tcPr>
          <w:p w14:paraId="20687174"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Химические свойства важнейших металлов (натрий, калий, кальций, магний, алюминий) и их соединений</w:t>
            </w:r>
          </w:p>
        </w:tc>
        <w:tc>
          <w:tcPr>
            <w:tcW w:w="0" w:type="auto"/>
            <w:hideMark/>
          </w:tcPr>
          <w:p w14:paraId="61D538A5"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4BEAF30C"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0F7AFCC9"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7C40744C"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4FBA7A2D"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7C2BFCB6" w14:textId="77777777" w:rsidTr="00692EEF">
        <w:tc>
          <w:tcPr>
            <w:tcW w:w="0" w:type="auto"/>
            <w:hideMark/>
          </w:tcPr>
          <w:p w14:paraId="23B156F5"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17</w:t>
            </w:r>
          </w:p>
        </w:tc>
        <w:tc>
          <w:tcPr>
            <w:tcW w:w="0" w:type="auto"/>
            <w:hideMark/>
          </w:tcPr>
          <w:p w14:paraId="6561C7A6"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Химические свойства хрома, меди и их соединений</w:t>
            </w:r>
          </w:p>
        </w:tc>
        <w:tc>
          <w:tcPr>
            <w:tcW w:w="0" w:type="auto"/>
            <w:hideMark/>
          </w:tcPr>
          <w:p w14:paraId="7335128E"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5615B6F7"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1A18F26E"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4A19317D"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438C65D9"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610E44C5" w14:textId="77777777" w:rsidTr="00692EEF">
        <w:tc>
          <w:tcPr>
            <w:tcW w:w="0" w:type="auto"/>
            <w:hideMark/>
          </w:tcPr>
          <w:p w14:paraId="3E8ACBE0"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18</w:t>
            </w:r>
          </w:p>
        </w:tc>
        <w:tc>
          <w:tcPr>
            <w:tcW w:w="0" w:type="auto"/>
            <w:hideMark/>
          </w:tcPr>
          <w:p w14:paraId="6DBC30A8"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Химические свойства цинка, железа и их соединений</w:t>
            </w:r>
          </w:p>
        </w:tc>
        <w:tc>
          <w:tcPr>
            <w:tcW w:w="0" w:type="auto"/>
            <w:hideMark/>
          </w:tcPr>
          <w:p w14:paraId="67A38687"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076CDFA9"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76CCF81C"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30574056"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1E4BE7F4"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04D1A7AE" w14:textId="77777777" w:rsidTr="00692EEF">
        <w:tc>
          <w:tcPr>
            <w:tcW w:w="0" w:type="auto"/>
            <w:hideMark/>
          </w:tcPr>
          <w:p w14:paraId="7B711E31"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19</w:t>
            </w:r>
          </w:p>
        </w:tc>
        <w:tc>
          <w:tcPr>
            <w:tcW w:w="0" w:type="auto"/>
            <w:hideMark/>
          </w:tcPr>
          <w:p w14:paraId="3DA03BD5"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Практическая работа № 2. "Решение экспериментальных задач по теме «Металлы»"</w:t>
            </w:r>
          </w:p>
        </w:tc>
        <w:tc>
          <w:tcPr>
            <w:tcW w:w="0" w:type="auto"/>
            <w:hideMark/>
          </w:tcPr>
          <w:p w14:paraId="472421EF"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5036B992"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5E79F785"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08198F39" w14:textId="77777777" w:rsidR="00491AD9" w:rsidRPr="00F03216" w:rsidRDefault="00491AD9" w:rsidP="00491AD9">
            <w:pPr>
              <w:spacing w:after="0" w:line="240" w:lineRule="auto"/>
              <w:ind w:left="0" w:firstLine="0"/>
              <w:jc w:val="center"/>
              <w:rPr>
                <w:color w:val="auto"/>
                <w:sz w:val="24"/>
                <w:szCs w:val="24"/>
              </w:rPr>
            </w:pPr>
          </w:p>
        </w:tc>
        <w:tc>
          <w:tcPr>
            <w:tcW w:w="1957" w:type="dxa"/>
            <w:hideMark/>
          </w:tcPr>
          <w:p w14:paraId="57983261"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0C3CA8A4" w14:textId="77777777" w:rsidTr="00692EEF">
        <w:tc>
          <w:tcPr>
            <w:tcW w:w="0" w:type="auto"/>
            <w:hideMark/>
          </w:tcPr>
          <w:p w14:paraId="7A1A7C06"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20</w:t>
            </w:r>
          </w:p>
        </w:tc>
        <w:tc>
          <w:tcPr>
            <w:tcW w:w="0" w:type="auto"/>
            <w:hideMark/>
          </w:tcPr>
          <w:p w14:paraId="6514ECC3"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Неметаллы, их положение в Периодической системе химических элементов Д. И. Менделеева и особенности строения атомов</w:t>
            </w:r>
          </w:p>
        </w:tc>
        <w:tc>
          <w:tcPr>
            <w:tcW w:w="0" w:type="auto"/>
            <w:hideMark/>
          </w:tcPr>
          <w:p w14:paraId="6ECBD4F8"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1CB63006"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145D0876"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501A45C6"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1AF38B88"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61011B8E" w14:textId="77777777" w:rsidTr="00692EEF">
        <w:tc>
          <w:tcPr>
            <w:tcW w:w="0" w:type="auto"/>
            <w:hideMark/>
          </w:tcPr>
          <w:p w14:paraId="0E1E52F4"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21</w:t>
            </w:r>
          </w:p>
        </w:tc>
        <w:tc>
          <w:tcPr>
            <w:tcW w:w="0" w:type="auto"/>
            <w:hideMark/>
          </w:tcPr>
          <w:p w14:paraId="3C611709"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Физические свойства неметаллов. Аллотропия неметаллов (на примере кислорода, серы, фосфора и углерода)</w:t>
            </w:r>
          </w:p>
        </w:tc>
        <w:tc>
          <w:tcPr>
            <w:tcW w:w="0" w:type="auto"/>
            <w:hideMark/>
          </w:tcPr>
          <w:p w14:paraId="73BD772D"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4692016B"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6A4D3A50"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2FC3041A"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678128A4"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69819217" w14:textId="77777777" w:rsidTr="00692EEF">
        <w:tc>
          <w:tcPr>
            <w:tcW w:w="0" w:type="auto"/>
            <w:hideMark/>
          </w:tcPr>
          <w:p w14:paraId="028AF9B8"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22</w:t>
            </w:r>
          </w:p>
        </w:tc>
        <w:tc>
          <w:tcPr>
            <w:tcW w:w="0" w:type="auto"/>
            <w:hideMark/>
          </w:tcPr>
          <w:p w14:paraId="289AC73C"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Химические свойства галогенов, серы и их соединений</w:t>
            </w:r>
          </w:p>
        </w:tc>
        <w:tc>
          <w:tcPr>
            <w:tcW w:w="0" w:type="auto"/>
            <w:hideMark/>
          </w:tcPr>
          <w:p w14:paraId="54DA15E6"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4D8705E0"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4FF93CBD"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279BFAC0"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25EF544B"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4FCE75B9" w14:textId="77777777" w:rsidTr="00692EEF">
        <w:tc>
          <w:tcPr>
            <w:tcW w:w="0" w:type="auto"/>
            <w:hideMark/>
          </w:tcPr>
          <w:p w14:paraId="2ACE7C2F"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23</w:t>
            </w:r>
          </w:p>
        </w:tc>
        <w:tc>
          <w:tcPr>
            <w:tcW w:w="0" w:type="auto"/>
            <w:hideMark/>
          </w:tcPr>
          <w:p w14:paraId="4E7EEC44"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Химические свойства азота, фософра и их соединений</w:t>
            </w:r>
          </w:p>
        </w:tc>
        <w:tc>
          <w:tcPr>
            <w:tcW w:w="0" w:type="auto"/>
            <w:hideMark/>
          </w:tcPr>
          <w:p w14:paraId="763ADAB2"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4AE4D161"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474153AC"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3033DABB"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505B0B54"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1F4EE18C" w14:textId="77777777" w:rsidTr="00692EEF">
        <w:tc>
          <w:tcPr>
            <w:tcW w:w="0" w:type="auto"/>
            <w:hideMark/>
          </w:tcPr>
          <w:p w14:paraId="3E871CBD"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24</w:t>
            </w:r>
          </w:p>
        </w:tc>
        <w:tc>
          <w:tcPr>
            <w:tcW w:w="0" w:type="auto"/>
            <w:hideMark/>
          </w:tcPr>
          <w:p w14:paraId="60665307"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Химические свойства углерода, кремния и их соединений</w:t>
            </w:r>
          </w:p>
        </w:tc>
        <w:tc>
          <w:tcPr>
            <w:tcW w:w="0" w:type="auto"/>
            <w:hideMark/>
          </w:tcPr>
          <w:p w14:paraId="508C219D"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2AF2575B"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2E0E174D"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6DA0A542"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46F0CF56"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36BDEED1" w14:textId="77777777" w:rsidTr="00692EEF">
        <w:tc>
          <w:tcPr>
            <w:tcW w:w="0" w:type="auto"/>
            <w:hideMark/>
          </w:tcPr>
          <w:p w14:paraId="302F8064"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25</w:t>
            </w:r>
          </w:p>
        </w:tc>
        <w:tc>
          <w:tcPr>
            <w:tcW w:w="0" w:type="auto"/>
            <w:hideMark/>
          </w:tcPr>
          <w:p w14:paraId="295D4F93"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Применение важнейших неметаллов и их соединений</w:t>
            </w:r>
          </w:p>
        </w:tc>
        <w:tc>
          <w:tcPr>
            <w:tcW w:w="0" w:type="auto"/>
            <w:hideMark/>
          </w:tcPr>
          <w:p w14:paraId="7BC28CAC"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719B8D41"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7786F0AB"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0ECBCC48"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3B6898E2"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4A498C06" w14:textId="77777777" w:rsidTr="00692EEF">
        <w:tc>
          <w:tcPr>
            <w:tcW w:w="0" w:type="auto"/>
            <w:hideMark/>
          </w:tcPr>
          <w:p w14:paraId="2F7FA42A"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26</w:t>
            </w:r>
          </w:p>
        </w:tc>
        <w:tc>
          <w:tcPr>
            <w:tcW w:w="0" w:type="auto"/>
            <w:hideMark/>
          </w:tcPr>
          <w:p w14:paraId="4EC9A9BC"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Обобщение и систематизация знаний по теме «Неметаллы». Вычисления по уравнениям химических реакций и термохимические расчёты</w:t>
            </w:r>
          </w:p>
        </w:tc>
        <w:tc>
          <w:tcPr>
            <w:tcW w:w="0" w:type="auto"/>
            <w:hideMark/>
          </w:tcPr>
          <w:p w14:paraId="29818044"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68228AEA"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10382786"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55510476"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20251955"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7B9D94F1" w14:textId="77777777" w:rsidTr="00692EEF">
        <w:tc>
          <w:tcPr>
            <w:tcW w:w="0" w:type="auto"/>
            <w:hideMark/>
          </w:tcPr>
          <w:p w14:paraId="028D9A39"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27</w:t>
            </w:r>
          </w:p>
        </w:tc>
        <w:tc>
          <w:tcPr>
            <w:tcW w:w="0" w:type="auto"/>
            <w:hideMark/>
          </w:tcPr>
          <w:p w14:paraId="0D624098"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Практическая работа № 3. «Решение экспериментальных задач по теме "Неметаллы"»</w:t>
            </w:r>
          </w:p>
        </w:tc>
        <w:tc>
          <w:tcPr>
            <w:tcW w:w="0" w:type="auto"/>
            <w:hideMark/>
          </w:tcPr>
          <w:p w14:paraId="0D54D06E"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09CCC1D7"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0F34F939"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7E49C84F" w14:textId="77777777" w:rsidR="00491AD9" w:rsidRPr="00F03216" w:rsidRDefault="00491AD9" w:rsidP="00491AD9">
            <w:pPr>
              <w:spacing w:after="0" w:line="240" w:lineRule="auto"/>
              <w:ind w:left="0" w:firstLine="0"/>
              <w:jc w:val="center"/>
              <w:rPr>
                <w:color w:val="auto"/>
                <w:sz w:val="24"/>
                <w:szCs w:val="24"/>
              </w:rPr>
            </w:pPr>
          </w:p>
        </w:tc>
        <w:tc>
          <w:tcPr>
            <w:tcW w:w="1957" w:type="dxa"/>
            <w:hideMark/>
          </w:tcPr>
          <w:p w14:paraId="6F967F46"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0F8FDEED" w14:textId="77777777" w:rsidTr="00692EEF">
        <w:tc>
          <w:tcPr>
            <w:tcW w:w="0" w:type="auto"/>
            <w:hideMark/>
          </w:tcPr>
          <w:p w14:paraId="6767CCC5"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28</w:t>
            </w:r>
          </w:p>
        </w:tc>
        <w:tc>
          <w:tcPr>
            <w:tcW w:w="0" w:type="auto"/>
            <w:hideMark/>
          </w:tcPr>
          <w:p w14:paraId="14279F13"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Контрольная работа по темам «Металлы» и «Неметаллы»</w:t>
            </w:r>
          </w:p>
        </w:tc>
        <w:tc>
          <w:tcPr>
            <w:tcW w:w="0" w:type="auto"/>
            <w:hideMark/>
          </w:tcPr>
          <w:p w14:paraId="4F0E58E5"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74751D7C"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4BF90526"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2B475A3F"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6B5DFBC0"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3375763D" w14:textId="77777777" w:rsidTr="00692EEF">
        <w:tc>
          <w:tcPr>
            <w:tcW w:w="0" w:type="auto"/>
            <w:hideMark/>
          </w:tcPr>
          <w:p w14:paraId="1D67EC69"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29</w:t>
            </w:r>
          </w:p>
        </w:tc>
        <w:tc>
          <w:tcPr>
            <w:tcW w:w="0" w:type="auto"/>
            <w:hideMark/>
          </w:tcPr>
          <w:p w14:paraId="36E54878"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Неорганические и органические кислоты. Неорганические и органические основания</w:t>
            </w:r>
          </w:p>
        </w:tc>
        <w:tc>
          <w:tcPr>
            <w:tcW w:w="0" w:type="auto"/>
            <w:hideMark/>
          </w:tcPr>
          <w:p w14:paraId="1519F2A5"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1F7E6F9F"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508CEBC5"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493DC992"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626ABA2F"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2E37D394" w14:textId="77777777" w:rsidTr="00692EEF">
        <w:tc>
          <w:tcPr>
            <w:tcW w:w="0" w:type="auto"/>
            <w:hideMark/>
          </w:tcPr>
          <w:p w14:paraId="3C45E1D8"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30</w:t>
            </w:r>
          </w:p>
        </w:tc>
        <w:tc>
          <w:tcPr>
            <w:tcW w:w="0" w:type="auto"/>
            <w:hideMark/>
          </w:tcPr>
          <w:p w14:paraId="5FF5F395"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Амфотерные неорганические и органические соединения. Генетическая связь неорганических и органических веществ</w:t>
            </w:r>
          </w:p>
        </w:tc>
        <w:tc>
          <w:tcPr>
            <w:tcW w:w="0" w:type="auto"/>
            <w:hideMark/>
          </w:tcPr>
          <w:p w14:paraId="798E8C58"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6CAAF76A"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75E289A0"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0EC6C387"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7A47C404"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06E0DEB3" w14:textId="77777777" w:rsidTr="00692EEF">
        <w:tc>
          <w:tcPr>
            <w:tcW w:w="0" w:type="auto"/>
            <w:hideMark/>
          </w:tcPr>
          <w:p w14:paraId="2EBC8DA3"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31</w:t>
            </w:r>
          </w:p>
        </w:tc>
        <w:tc>
          <w:tcPr>
            <w:tcW w:w="0" w:type="auto"/>
            <w:hideMark/>
          </w:tcPr>
          <w:p w14:paraId="12927AE3"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Роль химии в обеспечении экологической, энергетической и пищевой безопасности, развитии медицины</w:t>
            </w:r>
          </w:p>
        </w:tc>
        <w:tc>
          <w:tcPr>
            <w:tcW w:w="0" w:type="auto"/>
            <w:hideMark/>
          </w:tcPr>
          <w:p w14:paraId="188113AF"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2ADCE369"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770D0DE1"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4ADA6FAB"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38FAC192"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6CD71087" w14:textId="77777777" w:rsidTr="00692EEF">
        <w:tc>
          <w:tcPr>
            <w:tcW w:w="0" w:type="auto"/>
            <w:hideMark/>
          </w:tcPr>
          <w:p w14:paraId="7BCC38A3"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32</w:t>
            </w:r>
          </w:p>
        </w:tc>
        <w:tc>
          <w:tcPr>
            <w:tcW w:w="0" w:type="auto"/>
            <w:hideMark/>
          </w:tcPr>
          <w:p w14:paraId="64A5CD95"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Представления об общих научных принципах промышленного получения важнейших веществ</w:t>
            </w:r>
          </w:p>
        </w:tc>
        <w:tc>
          <w:tcPr>
            <w:tcW w:w="0" w:type="auto"/>
            <w:hideMark/>
          </w:tcPr>
          <w:p w14:paraId="47CCBD72"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148CA2F9"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7254D4CA"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3B743B46"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7512C9DD"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5E266D0F" w14:textId="77777777" w:rsidTr="00692EEF">
        <w:tc>
          <w:tcPr>
            <w:tcW w:w="0" w:type="auto"/>
            <w:hideMark/>
          </w:tcPr>
          <w:p w14:paraId="11A204F4"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33</w:t>
            </w:r>
          </w:p>
        </w:tc>
        <w:tc>
          <w:tcPr>
            <w:tcW w:w="0" w:type="auto"/>
            <w:hideMark/>
          </w:tcPr>
          <w:p w14:paraId="0FA4CC80"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Человек в мире веществ и материалов</w:t>
            </w:r>
          </w:p>
        </w:tc>
        <w:tc>
          <w:tcPr>
            <w:tcW w:w="0" w:type="auto"/>
            <w:hideMark/>
          </w:tcPr>
          <w:p w14:paraId="40460565"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5949C4B0"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7E0B7B56"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1987858F"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7F1B8767"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4D4E3124" w14:textId="77777777" w:rsidTr="00692EEF">
        <w:tc>
          <w:tcPr>
            <w:tcW w:w="0" w:type="auto"/>
            <w:hideMark/>
          </w:tcPr>
          <w:p w14:paraId="0332AEFF" w14:textId="77777777" w:rsidR="00491AD9" w:rsidRPr="00F03216" w:rsidRDefault="00491AD9" w:rsidP="00491AD9">
            <w:pPr>
              <w:spacing w:after="0" w:line="240" w:lineRule="auto"/>
              <w:ind w:left="0" w:firstLine="0"/>
              <w:jc w:val="left"/>
              <w:rPr>
                <w:color w:val="auto"/>
                <w:sz w:val="24"/>
                <w:szCs w:val="24"/>
              </w:rPr>
            </w:pPr>
            <w:r w:rsidRPr="00F03216">
              <w:rPr>
                <w:color w:val="auto"/>
                <w:sz w:val="24"/>
                <w:szCs w:val="24"/>
              </w:rPr>
              <w:t>34</w:t>
            </w:r>
          </w:p>
        </w:tc>
        <w:tc>
          <w:tcPr>
            <w:tcW w:w="0" w:type="auto"/>
            <w:hideMark/>
          </w:tcPr>
          <w:p w14:paraId="4A70183F"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Химия и здоровье человека</w:t>
            </w:r>
          </w:p>
        </w:tc>
        <w:tc>
          <w:tcPr>
            <w:tcW w:w="0" w:type="auto"/>
            <w:hideMark/>
          </w:tcPr>
          <w:p w14:paraId="495EF7CA"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1</w:t>
            </w:r>
          </w:p>
        </w:tc>
        <w:tc>
          <w:tcPr>
            <w:tcW w:w="0" w:type="auto"/>
            <w:hideMark/>
          </w:tcPr>
          <w:p w14:paraId="5B54D520" w14:textId="77777777" w:rsidR="00491AD9" w:rsidRPr="00F03216" w:rsidRDefault="00491AD9" w:rsidP="00491AD9">
            <w:pPr>
              <w:spacing w:after="0" w:line="240" w:lineRule="auto"/>
              <w:ind w:left="0" w:firstLine="0"/>
              <w:jc w:val="center"/>
              <w:rPr>
                <w:color w:val="auto"/>
                <w:sz w:val="24"/>
                <w:szCs w:val="24"/>
              </w:rPr>
            </w:pPr>
          </w:p>
        </w:tc>
        <w:tc>
          <w:tcPr>
            <w:tcW w:w="0" w:type="auto"/>
            <w:hideMark/>
          </w:tcPr>
          <w:p w14:paraId="6081172C" w14:textId="77777777" w:rsidR="00491AD9" w:rsidRPr="00F03216" w:rsidRDefault="00491AD9" w:rsidP="00491AD9">
            <w:pPr>
              <w:spacing w:after="0" w:line="240" w:lineRule="auto"/>
              <w:ind w:left="0" w:firstLine="0"/>
              <w:jc w:val="left"/>
              <w:rPr>
                <w:color w:val="auto"/>
                <w:sz w:val="24"/>
                <w:szCs w:val="24"/>
              </w:rPr>
            </w:pPr>
          </w:p>
        </w:tc>
        <w:tc>
          <w:tcPr>
            <w:tcW w:w="0" w:type="auto"/>
            <w:hideMark/>
          </w:tcPr>
          <w:p w14:paraId="5362D810" w14:textId="77777777" w:rsidR="00491AD9" w:rsidRPr="00F03216" w:rsidRDefault="00491AD9" w:rsidP="00491AD9">
            <w:pPr>
              <w:spacing w:after="0" w:line="240" w:lineRule="auto"/>
              <w:ind w:left="0" w:firstLine="0"/>
              <w:jc w:val="left"/>
              <w:rPr>
                <w:color w:val="auto"/>
                <w:sz w:val="24"/>
                <w:szCs w:val="24"/>
              </w:rPr>
            </w:pPr>
          </w:p>
        </w:tc>
        <w:tc>
          <w:tcPr>
            <w:tcW w:w="1957" w:type="dxa"/>
            <w:hideMark/>
          </w:tcPr>
          <w:p w14:paraId="1207B8EE" w14:textId="77777777" w:rsidR="00491AD9" w:rsidRPr="00F03216" w:rsidRDefault="00491AD9" w:rsidP="00491AD9">
            <w:pPr>
              <w:spacing w:after="0" w:line="240" w:lineRule="auto"/>
              <w:ind w:left="0" w:firstLine="0"/>
              <w:jc w:val="left"/>
              <w:rPr>
                <w:color w:val="auto"/>
                <w:sz w:val="24"/>
                <w:szCs w:val="24"/>
              </w:rPr>
            </w:pPr>
          </w:p>
        </w:tc>
      </w:tr>
      <w:tr w:rsidR="00491AD9" w:rsidRPr="00F03216" w14:paraId="44C942CC" w14:textId="77777777" w:rsidTr="00692EEF">
        <w:tc>
          <w:tcPr>
            <w:tcW w:w="0" w:type="auto"/>
            <w:gridSpan w:val="2"/>
            <w:hideMark/>
          </w:tcPr>
          <w:p w14:paraId="4BC01223" w14:textId="77777777" w:rsidR="00491AD9" w:rsidRPr="00F03216" w:rsidRDefault="00491AD9" w:rsidP="00491AD9">
            <w:pPr>
              <w:spacing w:before="100" w:beforeAutospacing="1" w:after="100" w:afterAutospacing="1" w:line="240" w:lineRule="auto"/>
              <w:ind w:left="0" w:firstLine="0"/>
              <w:jc w:val="left"/>
              <w:rPr>
                <w:color w:val="auto"/>
                <w:sz w:val="24"/>
                <w:szCs w:val="24"/>
              </w:rPr>
            </w:pPr>
            <w:r w:rsidRPr="00F03216">
              <w:rPr>
                <w:color w:val="auto"/>
                <w:sz w:val="24"/>
                <w:szCs w:val="24"/>
              </w:rPr>
              <w:t>ОБЩЕЕ КОЛИЧЕСТВО ЧАСОВ ПО ПРОГРАММЕ</w:t>
            </w:r>
          </w:p>
        </w:tc>
        <w:tc>
          <w:tcPr>
            <w:tcW w:w="0" w:type="auto"/>
            <w:hideMark/>
          </w:tcPr>
          <w:p w14:paraId="22849D50"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34</w:t>
            </w:r>
          </w:p>
        </w:tc>
        <w:tc>
          <w:tcPr>
            <w:tcW w:w="0" w:type="auto"/>
            <w:hideMark/>
          </w:tcPr>
          <w:p w14:paraId="5493BC4F"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2</w:t>
            </w:r>
          </w:p>
        </w:tc>
        <w:tc>
          <w:tcPr>
            <w:tcW w:w="0" w:type="auto"/>
            <w:hideMark/>
          </w:tcPr>
          <w:p w14:paraId="42AC1005" w14:textId="77777777" w:rsidR="00491AD9" w:rsidRPr="00F03216" w:rsidRDefault="00491AD9" w:rsidP="00491AD9">
            <w:pPr>
              <w:spacing w:after="0" w:line="240" w:lineRule="auto"/>
              <w:ind w:left="0" w:firstLine="0"/>
              <w:jc w:val="center"/>
              <w:rPr>
                <w:color w:val="auto"/>
                <w:sz w:val="24"/>
                <w:szCs w:val="24"/>
              </w:rPr>
            </w:pPr>
            <w:r w:rsidRPr="00F03216">
              <w:rPr>
                <w:color w:val="auto"/>
                <w:sz w:val="24"/>
                <w:szCs w:val="24"/>
              </w:rPr>
              <w:t>3</w:t>
            </w:r>
          </w:p>
        </w:tc>
        <w:tc>
          <w:tcPr>
            <w:tcW w:w="3214" w:type="dxa"/>
            <w:gridSpan w:val="2"/>
            <w:hideMark/>
          </w:tcPr>
          <w:p w14:paraId="5DEF6A2E" w14:textId="77777777" w:rsidR="00491AD9" w:rsidRPr="00F03216" w:rsidRDefault="00491AD9" w:rsidP="00491AD9">
            <w:pPr>
              <w:spacing w:after="0" w:line="240" w:lineRule="auto"/>
              <w:ind w:left="0" w:firstLine="0"/>
              <w:jc w:val="center"/>
              <w:rPr>
                <w:color w:val="auto"/>
                <w:sz w:val="24"/>
                <w:szCs w:val="24"/>
              </w:rPr>
            </w:pPr>
          </w:p>
        </w:tc>
      </w:tr>
    </w:tbl>
    <w:p w14:paraId="78146F03" w14:textId="77777777" w:rsidR="00F03216" w:rsidRDefault="00F03216" w:rsidP="00491AD9">
      <w:pPr>
        <w:shd w:val="clear" w:color="auto" w:fill="FFFFFF"/>
        <w:spacing w:after="0" w:line="240" w:lineRule="auto"/>
        <w:ind w:left="0" w:firstLine="0"/>
        <w:jc w:val="left"/>
        <w:rPr>
          <w:b/>
          <w:bCs/>
          <w:color w:val="333333"/>
          <w:szCs w:val="28"/>
        </w:rPr>
      </w:pPr>
    </w:p>
    <w:p w14:paraId="42F3BD4D" w14:textId="77777777" w:rsidR="00F03216" w:rsidRDefault="00F03216" w:rsidP="00491AD9">
      <w:pPr>
        <w:shd w:val="clear" w:color="auto" w:fill="FFFFFF"/>
        <w:spacing w:after="0" w:line="240" w:lineRule="auto"/>
        <w:ind w:left="0" w:firstLine="0"/>
        <w:jc w:val="left"/>
        <w:rPr>
          <w:b/>
          <w:bCs/>
          <w:color w:val="333333"/>
          <w:szCs w:val="28"/>
        </w:rPr>
      </w:pPr>
    </w:p>
    <w:p w14:paraId="1BB20C84" w14:textId="77777777" w:rsidR="00491AD9" w:rsidRPr="00491AD9" w:rsidRDefault="00491AD9" w:rsidP="00F03216">
      <w:pPr>
        <w:shd w:val="clear" w:color="auto" w:fill="FFFFFF"/>
        <w:spacing w:after="0" w:line="276" w:lineRule="auto"/>
        <w:ind w:left="0" w:firstLine="0"/>
        <w:jc w:val="left"/>
        <w:rPr>
          <w:color w:val="333333"/>
          <w:sz w:val="21"/>
          <w:szCs w:val="21"/>
        </w:rPr>
      </w:pPr>
      <w:r w:rsidRPr="00491AD9">
        <w:rPr>
          <w:b/>
          <w:bCs/>
          <w:color w:val="333333"/>
          <w:szCs w:val="28"/>
        </w:rPr>
        <w:t>УЧЕБНО-МЕТОДИЧЕСКОЕ ОБЕСПЕЧЕНИЕ ОБРАЗОВАТЕЛЬНОГО ПРОЦЕССА</w:t>
      </w:r>
    </w:p>
    <w:p w14:paraId="1896D9C1" w14:textId="77777777" w:rsidR="00491AD9" w:rsidRPr="00491AD9" w:rsidRDefault="00491AD9" w:rsidP="00F03216">
      <w:pPr>
        <w:shd w:val="clear" w:color="auto" w:fill="FFFFFF"/>
        <w:spacing w:after="0" w:line="276" w:lineRule="auto"/>
        <w:ind w:left="0" w:firstLine="0"/>
        <w:jc w:val="left"/>
        <w:rPr>
          <w:color w:val="333333"/>
          <w:sz w:val="21"/>
          <w:szCs w:val="21"/>
        </w:rPr>
      </w:pPr>
      <w:r w:rsidRPr="00491AD9">
        <w:rPr>
          <w:b/>
          <w:bCs/>
          <w:caps/>
          <w:szCs w:val="28"/>
        </w:rPr>
        <w:t>ОБЯЗАТЕЛЬНЫЕ УЧЕБНЫЕ МАТЕРИАЛЫ ДЛЯ УЧЕНИКА</w:t>
      </w:r>
    </w:p>
    <w:p w14:paraId="6E2C849F" w14:textId="77777777" w:rsidR="00491AD9" w:rsidRPr="00491AD9" w:rsidRDefault="00491AD9" w:rsidP="00F03216">
      <w:pPr>
        <w:shd w:val="clear" w:color="auto" w:fill="FFFFFF"/>
        <w:spacing w:after="0" w:line="276" w:lineRule="auto"/>
        <w:ind w:left="0" w:firstLine="0"/>
        <w:jc w:val="left"/>
        <w:rPr>
          <w:color w:val="333333"/>
          <w:sz w:val="21"/>
          <w:szCs w:val="21"/>
        </w:rPr>
      </w:pPr>
      <w:r w:rsidRPr="00491AD9">
        <w:rPr>
          <w:color w:val="333333"/>
          <w:sz w:val="24"/>
          <w:szCs w:val="24"/>
        </w:rPr>
        <w:t>​‌</w:t>
      </w:r>
      <w:r w:rsidRPr="00491AD9">
        <w:rPr>
          <w:color w:val="333333"/>
          <w:sz w:val="21"/>
          <w:szCs w:val="21"/>
        </w:rPr>
        <w:t>‌​​</w:t>
      </w:r>
      <w:r w:rsidRPr="00491AD9">
        <w:rPr>
          <w:b/>
          <w:bCs/>
          <w:caps/>
          <w:szCs w:val="28"/>
        </w:rPr>
        <w:t>МЕТОДИЧЕСКИЕ МАТЕРИАЛЫ ДЛЯ УЧИТЕЛЯ</w:t>
      </w:r>
    </w:p>
    <w:p w14:paraId="3CE8BADA" w14:textId="77777777" w:rsidR="00491AD9" w:rsidRPr="00491AD9" w:rsidRDefault="00491AD9" w:rsidP="00F03216">
      <w:pPr>
        <w:shd w:val="clear" w:color="auto" w:fill="FFFFFF"/>
        <w:spacing w:after="0" w:line="276" w:lineRule="auto"/>
        <w:ind w:left="0" w:firstLine="0"/>
        <w:jc w:val="left"/>
        <w:rPr>
          <w:color w:val="333333"/>
          <w:sz w:val="21"/>
          <w:szCs w:val="21"/>
        </w:rPr>
      </w:pPr>
      <w:r w:rsidRPr="00491AD9">
        <w:rPr>
          <w:color w:val="333333"/>
          <w:sz w:val="24"/>
          <w:szCs w:val="24"/>
        </w:rPr>
        <w:t>​‌‌</w:t>
      </w:r>
      <w:r w:rsidRPr="00491AD9">
        <w:rPr>
          <w:color w:val="333333"/>
          <w:sz w:val="21"/>
          <w:szCs w:val="21"/>
        </w:rPr>
        <w:t>​</w:t>
      </w:r>
      <w:r w:rsidRPr="00491AD9">
        <w:rPr>
          <w:b/>
          <w:bCs/>
          <w:caps/>
          <w:szCs w:val="28"/>
        </w:rPr>
        <w:t>ЦИФРОВЫЕ ОБРАЗОВАТЕЛЬНЫЕ РЕСУРСЫ И РЕСУРСЫ СЕТИ ИНТЕРНЕТ</w:t>
      </w:r>
    </w:p>
    <w:sectPr w:rsidR="00491AD9" w:rsidRPr="00491AD9" w:rsidSect="00692EEF">
      <w:footnotePr>
        <w:numRestart w:val="eachPage"/>
      </w:footnotePr>
      <w:pgSz w:w="16841" w:h="11909" w:orient="landscape"/>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94F92" w14:textId="77777777" w:rsidR="006909A1" w:rsidRDefault="006909A1">
      <w:pPr>
        <w:spacing w:after="0" w:line="240" w:lineRule="auto"/>
      </w:pPr>
      <w:r>
        <w:separator/>
      </w:r>
    </w:p>
  </w:endnote>
  <w:endnote w:type="continuationSeparator" w:id="0">
    <w:p w14:paraId="0A0E1600" w14:textId="77777777" w:rsidR="006909A1" w:rsidRDefault="0069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C363" w14:textId="77777777" w:rsidR="00491AD9" w:rsidRDefault="00491AD9">
    <w:pPr>
      <w:spacing w:after="0" w:line="240" w:lineRule="auto"/>
      <w:ind w:left="0" w:firstLine="0"/>
      <w:jc w:val="right"/>
    </w:pPr>
    <w:r>
      <w:fldChar w:fldCharType="begin"/>
    </w:r>
    <w:r>
      <w:instrText xml:space="preserve"> PAGE   \* MERGEFORMAT </w:instrText>
    </w:r>
    <w:r>
      <w:fldChar w:fldCharType="separate"/>
    </w:r>
    <w:r>
      <w:rPr>
        <w:sz w:val="22"/>
      </w:rPr>
      <w:t>30</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9FFD" w14:textId="77777777" w:rsidR="00491AD9" w:rsidRDefault="00491AD9">
    <w:pPr>
      <w:spacing w:after="0" w:line="240" w:lineRule="auto"/>
      <w:ind w:left="0" w:firstLine="0"/>
      <w:jc w:val="right"/>
    </w:pPr>
    <w:r>
      <w:fldChar w:fldCharType="begin"/>
    </w:r>
    <w:r>
      <w:instrText xml:space="preserve"> PAGE   \* MERGEFORMAT </w:instrText>
    </w:r>
    <w:r>
      <w:fldChar w:fldCharType="separate"/>
    </w:r>
    <w:r w:rsidR="00113BFA" w:rsidRPr="00113BFA">
      <w:rPr>
        <w:noProof/>
        <w:sz w:val="22"/>
      </w:rPr>
      <w:t>28</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2007" w14:textId="77777777" w:rsidR="00491AD9" w:rsidRDefault="00491AD9">
    <w:pPr>
      <w:spacing w:after="0" w:line="240" w:lineRule="auto"/>
      <w:ind w:left="0" w:firstLine="0"/>
      <w:jc w:val="right"/>
    </w:pPr>
    <w:r>
      <w:fldChar w:fldCharType="begin"/>
    </w:r>
    <w:r>
      <w:instrText xml:space="preserve"> PAGE   \* MERGEFORMAT </w:instrText>
    </w:r>
    <w:r>
      <w:fldChar w:fldCharType="separate"/>
    </w:r>
    <w:r>
      <w:rPr>
        <w:sz w:val="22"/>
      </w:rPr>
      <w:t>30</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70BBE" w14:textId="77777777" w:rsidR="006909A1" w:rsidRDefault="006909A1">
      <w:pPr>
        <w:spacing w:after="0" w:line="242" w:lineRule="auto"/>
        <w:ind w:left="0" w:firstLine="0"/>
      </w:pPr>
      <w:r>
        <w:separator/>
      </w:r>
    </w:p>
  </w:footnote>
  <w:footnote w:type="continuationSeparator" w:id="0">
    <w:p w14:paraId="340BD10F" w14:textId="77777777" w:rsidR="006909A1" w:rsidRDefault="006909A1">
      <w:pPr>
        <w:spacing w:after="0" w:line="242"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3C77" w14:textId="77777777" w:rsidR="00491AD9" w:rsidRDefault="00491AD9">
    <w:pPr>
      <w:spacing w:after="43" w:line="240" w:lineRule="auto"/>
      <w:ind w:left="0" w:firstLine="0"/>
      <w:jc w:val="right"/>
    </w:pPr>
    <w:r>
      <w:rPr>
        <w:color w:val="808080"/>
        <w:sz w:val="24"/>
      </w:rPr>
      <w:t xml:space="preserve">Федеральная рабочая программа | Химия. 10–11 классы (углублённый уровень) </w:t>
    </w:r>
  </w:p>
  <w:p w14:paraId="11224DD1" w14:textId="77777777" w:rsidR="00491AD9" w:rsidRDefault="00491AD9">
    <w:pPr>
      <w:spacing w:after="0" w:line="240"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A20C" w14:textId="77777777" w:rsidR="00491AD9" w:rsidRDefault="00491AD9">
    <w:pPr>
      <w:spacing w:after="0" w:line="240"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D9A6" w14:textId="77777777" w:rsidR="00491AD9" w:rsidRDefault="00491AD9">
    <w:pPr>
      <w:spacing w:after="43" w:line="240" w:lineRule="auto"/>
      <w:ind w:left="0" w:firstLine="0"/>
      <w:jc w:val="right"/>
    </w:pPr>
    <w:r>
      <w:rPr>
        <w:color w:val="808080"/>
        <w:sz w:val="24"/>
      </w:rPr>
      <w:t xml:space="preserve">Федеральная рабочая программа | Химия. 10–11 классы (углублённый уровень) </w:t>
    </w:r>
  </w:p>
  <w:p w14:paraId="0217BDAE" w14:textId="77777777" w:rsidR="00491AD9" w:rsidRDefault="00491AD9">
    <w:pPr>
      <w:spacing w:after="0" w:line="240"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680"/>
    <w:multiLevelType w:val="hybridMultilevel"/>
    <w:tmpl w:val="DDE6616C"/>
    <w:lvl w:ilvl="0" w:tplc="E682CF5C">
      <w:start w:val="1"/>
      <w:numFmt w:val="bullet"/>
      <w:lvlText w:val="–"/>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F69730">
      <w:start w:val="1"/>
      <w:numFmt w:val="bullet"/>
      <w:lvlText w:val="o"/>
      <w:lvlJc w:val="left"/>
      <w:pPr>
        <w:ind w:left="1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7A4420">
      <w:start w:val="1"/>
      <w:numFmt w:val="bullet"/>
      <w:lvlText w:val="▪"/>
      <w:lvlJc w:val="left"/>
      <w:pPr>
        <w:ind w:left="1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20756">
      <w:start w:val="1"/>
      <w:numFmt w:val="bullet"/>
      <w:lvlText w:val="•"/>
      <w:lvlJc w:val="left"/>
      <w:pPr>
        <w:ind w:left="2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23542">
      <w:start w:val="1"/>
      <w:numFmt w:val="bullet"/>
      <w:lvlText w:val="o"/>
      <w:lvlJc w:val="left"/>
      <w:pPr>
        <w:ind w:left="3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E23F42">
      <w:start w:val="1"/>
      <w:numFmt w:val="bullet"/>
      <w:lvlText w:val="▪"/>
      <w:lvlJc w:val="left"/>
      <w:pPr>
        <w:ind w:left="4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7C68D8">
      <w:start w:val="1"/>
      <w:numFmt w:val="bullet"/>
      <w:lvlText w:val="•"/>
      <w:lvlJc w:val="left"/>
      <w:pPr>
        <w:ind w:left="4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9CD634">
      <w:start w:val="1"/>
      <w:numFmt w:val="bullet"/>
      <w:lvlText w:val="o"/>
      <w:lvlJc w:val="left"/>
      <w:pPr>
        <w:ind w:left="5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90729A">
      <w:start w:val="1"/>
      <w:numFmt w:val="bullet"/>
      <w:lvlText w:val="▪"/>
      <w:lvlJc w:val="left"/>
      <w:pPr>
        <w:ind w:left="6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391195"/>
    <w:multiLevelType w:val="multilevel"/>
    <w:tmpl w:val="4420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90FDA"/>
    <w:multiLevelType w:val="hybridMultilevel"/>
    <w:tmpl w:val="B7C465BC"/>
    <w:lvl w:ilvl="0" w:tplc="467462B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4FECAF8">
      <w:start w:val="1"/>
      <w:numFmt w:val="bullet"/>
      <w:lvlText w:val="o"/>
      <w:lvlJc w:val="left"/>
      <w:pPr>
        <w:ind w:left="11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02C793E">
      <w:start w:val="1"/>
      <w:numFmt w:val="bullet"/>
      <w:lvlText w:val="▪"/>
      <w:lvlJc w:val="left"/>
      <w:pPr>
        <w:ind w:left="19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7C8DBCE">
      <w:start w:val="1"/>
      <w:numFmt w:val="bullet"/>
      <w:lvlText w:val="•"/>
      <w:lvlJc w:val="left"/>
      <w:pPr>
        <w:ind w:left="26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12EB330">
      <w:start w:val="1"/>
      <w:numFmt w:val="bullet"/>
      <w:lvlText w:val="o"/>
      <w:lvlJc w:val="left"/>
      <w:pPr>
        <w:ind w:left="33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02F824">
      <w:start w:val="1"/>
      <w:numFmt w:val="bullet"/>
      <w:lvlText w:val="▪"/>
      <w:lvlJc w:val="left"/>
      <w:pPr>
        <w:ind w:left="40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CA837C">
      <w:start w:val="1"/>
      <w:numFmt w:val="bullet"/>
      <w:lvlText w:val="•"/>
      <w:lvlJc w:val="left"/>
      <w:pPr>
        <w:ind w:left="47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524B0B4">
      <w:start w:val="1"/>
      <w:numFmt w:val="bullet"/>
      <w:lvlText w:val="o"/>
      <w:lvlJc w:val="left"/>
      <w:pPr>
        <w:ind w:left="55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2F81270">
      <w:start w:val="1"/>
      <w:numFmt w:val="bullet"/>
      <w:lvlText w:val="▪"/>
      <w:lvlJc w:val="left"/>
      <w:pPr>
        <w:ind w:left="62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6970DA1"/>
    <w:multiLevelType w:val="hybridMultilevel"/>
    <w:tmpl w:val="FD44C734"/>
    <w:lvl w:ilvl="0" w:tplc="CEC8840A">
      <w:start w:val="1"/>
      <w:numFmt w:val="bullet"/>
      <w:lvlText w:val="•"/>
      <w:lvlJc w:val="left"/>
      <w:pPr>
        <w:ind w:left="1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23848A2">
      <w:start w:val="1"/>
      <w:numFmt w:val="bullet"/>
      <w:lvlText w:val="o"/>
      <w:lvlJc w:val="left"/>
      <w:pPr>
        <w:ind w:left="11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2024C7A">
      <w:start w:val="1"/>
      <w:numFmt w:val="bullet"/>
      <w:lvlText w:val="▪"/>
      <w:lvlJc w:val="left"/>
      <w:pPr>
        <w:ind w:left="19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17C3650">
      <w:start w:val="1"/>
      <w:numFmt w:val="bullet"/>
      <w:lvlText w:val="•"/>
      <w:lvlJc w:val="left"/>
      <w:pPr>
        <w:ind w:left="26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4A237D0">
      <w:start w:val="1"/>
      <w:numFmt w:val="bullet"/>
      <w:lvlText w:val="o"/>
      <w:lvlJc w:val="left"/>
      <w:pPr>
        <w:ind w:left="33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F6C9720">
      <w:start w:val="1"/>
      <w:numFmt w:val="bullet"/>
      <w:lvlText w:val="▪"/>
      <w:lvlJc w:val="left"/>
      <w:pPr>
        <w:ind w:left="40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6287F14">
      <w:start w:val="1"/>
      <w:numFmt w:val="bullet"/>
      <w:lvlText w:val="•"/>
      <w:lvlJc w:val="left"/>
      <w:pPr>
        <w:ind w:left="47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67646A0">
      <w:start w:val="1"/>
      <w:numFmt w:val="bullet"/>
      <w:lvlText w:val="o"/>
      <w:lvlJc w:val="left"/>
      <w:pPr>
        <w:ind w:left="55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0F0DA8A">
      <w:start w:val="1"/>
      <w:numFmt w:val="bullet"/>
      <w:lvlText w:val="▪"/>
      <w:lvlJc w:val="left"/>
      <w:pPr>
        <w:ind w:left="62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463583D"/>
    <w:multiLevelType w:val="hybridMultilevel"/>
    <w:tmpl w:val="A8A691B8"/>
    <w:lvl w:ilvl="0" w:tplc="D9BA31D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3206C32">
      <w:start w:val="1"/>
      <w:numFmt w:val="bullet"/>
      <w:lvlText w:val="o"/>
      <w:lvlJc w:val="left"/>
      <w:pPr>
        <w:ind w:left="16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9BE377C">
      <w:start w:val="1"/>
      <w:numFmt w:val="bullet"/>
      <w:lvlText w:val="▪"/>
      <w:lvlJc w:val="left"/>
      <w:pPr>
        <w:ind w:left="23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64A9712">
      <w:start w:val="1"/>
      <w:numFmt w:val="bullet"/>
      <w:lvlText w:val="•"/>
      <w:lvlJc w:val="left"/>
      <w:pPr>
        <w:ind w:left="30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D41EB0">
      <w:start w:val="1"/>
      <w:numFmt w:val="bullet"/>
      <w:lvlText w:val="o"/>
      <w:lvlJc w:val="left"/>
      <w:pPr>
        <w:ind w:left="38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C1AEE28">
      <w:start w:val="1"/>
      <w:numFmt w:val="bullet"/>
      <w:lvlText w:val="▪"/>
      <w:lvlJc w:val="left"/>
      <w:pPr>
        <w:ind w:left="45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7E26970">
      <w:start w:val="1"/>
      <w:numFmt w:val="bullet"/>
      <w:lvlText w:val="•"/>
      <w:lvlJc w:val="left"/>
      <w:pPr>
        <w:ind w:left="52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412701A">
      <w:start w:val="1"/>
      <w:numFmt w:val="bullet"/>
      <w:lvlText w:val="o"/>
      <w:lvlJc w:val="left"/>
      <w:pPr>
        <w:ind w:left="59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266DC64">
      <w:start w:val="1"/>
      <w:numFmt w:val="bullet"/>
      <w:lvlText w:val="▪"/>
      <w:lvlJc w:val="left"/>
      <w:pPr>
        <w:ind w:left="66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9B45FA"/>
    <w:multiLevelType w:val="hybridMultilevel"/>
    <w:tmpl w:val="BC14E6AA"/>
    <w:lvl w:ilvl="0" w:tplc="ABCAFB1C">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73ABDAE">
      <w:start w:val="1"/>
      <w:numFmt w:val="bullet"/>
      <w:lvlText w:val="o"/>
      <w:lvlJc w:val="left"/>
      <w:pPr>
        <w:ind w:left="11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1189988">
      <w:start w:val="1"/>
      <w:numFmt w:val="bullet"/>
      <w:lvlText w:val="▪"/>
      <w:lvlJc w:val="left"/>
      <w:pPr>
        <w:ind w:left="19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7CA1E8A">
      <w:start w:val="1"/>
      <w:numFmt w:val="bullet"/>
      <w:lvlText w:val="•"/>
      <w:lvlJc w:val="left"/>
      <w:pPr>
        <w:ind w:left="26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6F49DA6">
      <w:start w:val="1"/>
      <w:numFmt w:val="bullet"/>
      <w:lvlText w:val="o"/>
      <w:lvlJc w:val="left"/>
      <w:pPr>
        <w:ind w:left="33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FC45F6C">
      <w:start w:val="1"/>
      <w:numFmt w:val="bullet"/>
      <w:lvlText w:val="▪"/>
      <w:lvlJc w:val="left"/>
      <w:pPr>
        <w:ind w:left="40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FBC17D8">
      <w:start w:val="1"/>
      <w:numFmt w:val="bullet"/>
      <w:lvlText w:val="•"/>
      <w:lvlJc w:val="left"/>
      <w:pPr>
        <w:ind w:left="47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66EA0E4">
      <w:start w:val="1"/>
      <w:numFmt w:val="bullet"/>
      <w:lvlText w:val="o"/>
      <w:lvlJc w:val="left"/>
      <w:pPr>
        <w:ind w:left="55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BC4F8A8">
      <w:start w:val="1"/>
      <w:numFmt w:val="bullet"/>
      <w:lvlText w:val="▪"/>
      <w:lvlJc w:val="left"/>
      <w:pPr>
        <w:ind w:left="62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D48329E"/>
    <w:multiLevelType w:val="hybridMultilevel"/>
    <w:tmpl w:val="311680B2"/>
    <w:lvl w:ilvl="0" w:tplc="ACD8651E">
      <w:start w:val="1"/>
      <w:numFmt w:val="bullet"/>
      <w:lvlText w:val=""/>
      <w:lvlJc w:val="left"/>
      <w:pPr>
        <w:ind w:left="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EBE5896">
      <w:start w:val="1"/>
      <w:numFmt w:val="bullet"/>
      <w:lvlText w:val="o"/>
      <w:lvlJc w:val="left"/>
      <w:pPr>
        <w:ind w:left="11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0AC07D8">
      <w:start w:val="1"/>
      <w:numFmt w:val="bullet"/>
      <w:lvlText w:val="▪"/>
      <w:lvlJc w:val="left"/>
      <w:pPr>
        <w:ind w:left="19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8443C22">
      <w:start w:val="1"/>
      <w:numFmt w:val="bullet"/>
      <w:lvlText w:val="•"/>
      <w:lvlJc w:val="left"/>
      <w:pPr>
        <w:ind w:left="26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4CBC4C">
      <w:start w:val="1"/>
      <w:numFmt w:val="bullet"/>
      <w:lvlText w:val="o"/>
      <w:lvlJc w:val="left"/>
      <w:pPr>
        <w:ind w:left="33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B92AD20">
      <w:start w:val="1"/>
      <w:numFmt w:val="bullet"/>
      <w:lvlText w:val="▪"/>
      <w:lvlJc w:val="left"/>
      <w:pPr>
        <w:ind w:left="40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FE01C20">
      <w:start w:val="1"/>
      <w:numFmt w:val="bullet"/>
      <w:lvlText w:val="•"/>
      <w:lvlJc w:val="left"/>
      <w:pPr>
        <w:ind w:left="47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16A184">
      <w:start w:val="1"/>
      <w:numFmt w:val="bullet"/>
      <w:lvlText w:val="o"/>
      <w:lvlJc w:val="left"/>
      <w:pPr>
        <w:ind w:left="55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6005448">
      <w:start w:val="1"/>
      <w:numFmt w:val="bullet"/>
      <w:lvlText w:val="▪"/>
      <w:lvlJc w:val="left"/>
      <w:pPr>
        <w:ind w:left="62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8563F7C"/>
    <w:multiLevelType w:val="hybridMultilevel"/>
    <w:tmpl w:val="78ACE62E"/>
    <w:lvl w:ilvl="0" w:tplc="0E0EB4FC">
      <w:start w:val="1"/>
      <w:numFmt w:val="bullet"/>
      <w:lvlText w:val="•"/>
      <w:lvlJc w:val="left"/>
      <w:pPr>
        <w:ind w:left="1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F12C6C6">
      <w:start w:val="1"/>
      <w:numFmt w:val="bullet"/>
      <w:lvlText w:val="o"/>
      <w:lvlJc w:val="left"/>
      <w:pPr>
        <w:ind w:left="11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DE41E76">
      <w:start w:val="1"/>
      <w:numFmt w:val="bullet"/>
      <w:lvlText w:val="▪"/>
      <w:lvlJc w:val="left"/>
      <w:pPr>
        <w:ind w:left="19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43A6F42">
      <w:start w:val="1"/>
      <w:numFmt w:val="bullet"/>
      <w:lvlText w:val="•"/>
      <w:lvlJc w:val="left"/>
      <w:pPr>
        <w:ind w:left="26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D7A9AE0">
      <w:start w:val="1"/>
      <w:numFmt w:val="bullet"/>
      <w:lvlText w:val="o"/>
      <w:lvlJc w:val="left"/>
      <w:pPr>
        <w:ind w:left="33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374988E">
      <w:start w:val="1"/>
      <w:numFmt w:val="bullet"/>
      <w:lvlText w:val="▪"/>
      <w:lvlJc w:val="left"/>
      <w:pPr>
        <w:ind w:left="40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9386546">
      <w:start w:val="1"/>
      <w:numFmt w:val="bullet"/>
      <w:lvlText w:val="•"/>
      <w:lvlJc w:val="left"/>
      <w:pPr>
        <w:ind w:left="47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55AC150">
      <w:start w:val="1"/>
      <w:numFmt w:val="bullet"/>
      <w:lvlText w:val="o"/>
      <w:lvlJc w:val="left"/>
      <w:pPr>
        <w:ind w:left="55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8DA54EA">
      <w:start w:val="1"/>
      <w:numFmt w:val="bullet"/>
      <w:lvlText w:val="▪"/>
      <w:lvlJc w:val="left"/>
      <w:pPr>
        <w:ind w:left="62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6705E62"/>
    <w:multiLevelType w:val="hybridMultilevel"/>
    <w:tmpl w:val="62B4F968"/>
    <w:lvl w:ilvl="0" w:tplc="B3EAADAE">
      <w:start w:val="10"/>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4BA46E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4E4019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6C8DF3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9E6972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4AA89E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20A3A4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B6E419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ABE11A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8F91054"/>
    <w:multiLevelType w:val="hybridMultilevel"/>
    <w:tmpl w:val="45C4CA92"/>
    <w:lvl w:ilvl="0" w:tplc="D1F89D4E">
      <w:start w:val="10"/>
      <w:numFmt w:val="decimal"/>
      <w:lvlText w:val="%1"/>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74E808">
      <w:start w:val="1"/>
      <w:numFmt w:val="lowerLetter"/>
      <w:lvlText w:val="%2"/>
      <w:lvlJc w:val="left"/>
      <w:pPr>
        <w:ind w:left="1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30C70A">
      <w:start w:val="1"/>
      <w:numFmt w:val="lowerRoman"/>
      <w:lvlText w:val="%3"/>
      <w:lvlJc w:val="left"/>
      <w:pPr>
        <w:ind w:left="2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548E82">
      <w:start w:val="1"/>
      <w:numFmt w:val="decimal"/>
      <w:lvlText w:val="%4"/>
      <w:lvlJc w:val="left"/>
      <w:pPr>
        <w:ind w:left="2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BE959C">
      <w:start w:val="1"/>
      <w:numFmt w:val="lowerLetter"/>
      <w:lvlText w:val="%5"/>
      <w:lvlJc w:val="left"/>
      <w:pPr>
        <w:ind w:left="3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CA0E92">
      <w:start w:val="1"/>
      <w:numFmt w:val="lowerRoman"/>
      <w:lvlText w:val="%6"/>
      <w:lvlJc w:val="left"/>
      <w:pPr>
        <w:ind w:left="4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D6355A">
      <w:start w:val="1"/>
      <w:numFmt w:val="decimal"/>
      <w:lvlText w:val="%7"/>
      <w:lvlJc w:val="left"/>
      <w:pPr>
        <w:ind w:left="4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ACE4B4">
      <w:start w:val="1"/>
      <w:numFmt w:val="lowerLetter"/>
      <w:lvlText w:val="%8"/>
      <w:lvlJc w:val="left"/>
      <w:pPr>
        <w:ind w:left="5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44E25E">
      <w:start w:val="1"/>
      <w:numFmt w:val="lowerRoman"/>
      <w:lvlText w:val="%9"/>
      <w:lvlJc w:val="left"/>
      <w:pPr>
        <w:ind w:left="6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9776642"/>
    <w:multiLevelType w:val="hybridMultilevel"/>
    <w:tmpl w:val="6F42D426"/>
    <w:lvl w:ilvl="0" w:tplc="6F6AACA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C7CEBBA">
      <w:start w:val="1"/>
      <w:numFmt w:val="bullet"/>
      <w:lvlText w:val="o"/>
      <w:lvlJc w:val="left"/>
      <w:pPr>
        <w:ind w:left="16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8064C3E">
      <w:start w:val="1"/>
      <w:numFmt w:val="bullet"/>
      <w:lvlText w:val="▪"/>
      <w:lvlJc w:val="left"/>
      <w:pPr>
        <w:ind w:left="23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91E833C">
      <w:start w:val="1"/>
      <w:numFmt w:val="bullet"/>
      <w:lvlText w:val="•"/>
      <w:lvlJc w:val="left"/>
      <w:pPr>
        <w:ind w:left="30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B4E71C4">
      <w:start w:val="1"/>
      <w:numFmt w:val="bullet"/>
      <w:lvlText w:val="o"/>
      <w:lvlJc w:val="left"/>
      <w:pPr>
        <w:ind w:left="38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0AAB23E">
      <w:start w:val="1"/>
      <w:numFmt w:val="bullet"/>
      <w:lvlText w:val="▪"/>
      <w:lvlJc w:val="left"/>
      <w:pPr>
        <w:ind w:left="45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580C62">
      <w:start w:val="1"/>
      <w:numFmt w:val="bullet"/>
      <w:lvlText w:val="•"/>
      <w:lvlJc w:val="left"/>
      <w:pPr>
        <w:ind w:left="52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0B495BE">
      <w:start w:val="1"/>
      <w:numFmt w:val="bullet"/>
      <w:lvlText w:val="o"/>
      <w:lvlJc w:val="left"/>
      <w:pPr>
        <w:ind w:left="59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424F99A">
      <w:start w:val="1"/>
      <w:numFmt w:val="bullet"/>
      <w:lvlText w:val="▪"/>
      <w:lvlJc w:val="left"/>
      <w:pPr>
        <w:ind w:left="66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DBA73B0"/>
    <w:multiLevelType w:val="hybridMultilevel"/>
    <w:tmpl w:val="E730CFDC"/>
    <w:lvl w:ilvl="0" w:tplc="B7AA88B2">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4B45E7E">
      <w:start w:val="1"/>
      <w:numFmt w:val="bullet"/>
      <w:lvlText w:val="o"/>
      <w:lvlJc w:val="left"/>
      <w:pPr>
        <w:ind w:left="11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1DA093C">
      <w:start w:val="1"/>
      <w:numFmt w:val="bullet"/>
      <w:lvlText w:val="▪"/>
      <w:lvlJc w:val="left"/>
      <w:pPr>
        <w:ind w:left="19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F48522C">
      <w:start w:val="1"/>
      <w:numFmt w:val="bullet"/>
      <w:lvlText w:val="•"/>
      <w:lvlJc w:val="left"/>
      <w:pPr>
        <w:ind w:left="26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86B122">
      <w:start w:val="1"/>
      <w:numFmt w:val="bullet"/>
      <w:lvlText w:val="o"/>
      <w:lvlJc w:val="left"/>
      <w:pPr>
        <w:ind w:left="33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0E4282">
      <w:start w:val="1"/>
      <w:numFmt w:val="bullet"/>
      <w:lvlText w:val="▪"/>
      <w:lvlJc w:val="left"/>
      <w:pPr>
        <w:ind w:left="40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8B67B34">
      <w:start w:val="1"/>
      <w:numFmt w:val="bullet"/>
      <w:lvlText w:val="•"/>
      <w:lvlJc w:val="left"/>
      <w:pPr>
        <w:ind w:left="47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6229C2">
      <w:start w:val="1"/>
      <w:numFmt w:val="bullet"/>
      <w:lvlText w:val="o"/>
      <w:lvlJc w:val="left"/>
      <w:pPr>
        <w:ind w:left="55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766834A">
      <w:start w:val="1"/>
      <w:numFmt w:val="bullet"/>
      <w:lvlText w:val="▪"/>
      <w:lvlJc w:val="left"/>
      <w:pPr>
        <w:ind w:left="62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4DE75B9"/>
    <w:multiLevelType w:val="hybridMultilevel"/>
    <w:tmpl w:val="2962032C"/>
    <w:lvl w:ilvl="0" w:tplc="FA88C0AC">
      <w:start w:val="1"/>
      <w:numFmt w:val="bullet"/>
      <w:lvlText w:val=""/>
      <w:lvlJc w:val="left"/>
      <w:pPr>
        <w:ind w:left="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32869A0">
      <w:start w:val="1"/>
      <w:numFmt w:val="bullet"/>
      <w:lvlText w:val="o"/>
      <w:lvlJc w:val="left"/>
      <w:pPr>
        <w:ind w:left="11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D4E8838">
      <w:start w:val="1"/>
      <w:numFmt w:val="bullet"/>
      <w:lvlText w:val="▪"/>
      <w:lvlJc w:val="left"/>
      <w:pPr>
        <w:ind w:left="19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436F390">
      <w:start w:val="1"/>
      <w:numFmt w:val="bullet"/>
      <w:lvlText w:val="•"/>
      <w:lvlJc w:val="left"/>
      <w:pPr>
        <w:ind w:left="26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7AD104">
      <w:start w:val="1"/>
      <w:numFmt w:val="bullet"/>
      <w:lvlText w:val="o"/>
      <w:lvlJc w:val="left"/>
      <w:pPr>
        <w:ind w:left="33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1BEF8DE">
      <w:start w:val="1"/>
      <w:numFmt w:val="bullet"/>
      <w:lvlText w:val="▪"/>
      <w:lvlJc w:val="left"/>
      <w:pPr>
        <w:ind w:left="40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60C24A4">
      <w:start w:val="1"/>
      <w:numFmt w:val="bullet"/>
      <w:lvlText w:val="•"/>
      <w:lvlJc w:val="left"/>
      <w:pPr>
        <w:ind w:left="47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BA834C">
      <w:start w:val="1"/>
      <w:numFmt w:val="bullet"/>
      <w:lvlText w:val="o"/>
      <w:lvlJc w:val="left"/>
      <w:pPr>
        <w:ind w:left="55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D044A00">
      <w:start w:val="1"/>
      <w:numFmt w:val="bullet"/>
      <w:lvlText w:val="▪"/>
      <w:lvlJc w:val="left"/>
      <w:pPr>
        <w:ind w:left="62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4EC78F4"/>
    <w:multiLevelType w:val="hybridMultilevel"/>
    <w:tmpl w:val="D020E028"/>
    <w:lvl w:ilvl="0" w:tplc="E9829E2C">
      <w:start w:val="1"/>
      <w:numFmt w:val="bullet"/>
      <w:lvlText w:val=""/>
      <w:lvlJc w:val="left"/>
      <w:pPr>
        <w:ind w:left="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9D42CD2">
      <w:start w:val="1"/>
      <w:numFmt w:val="bullet"/>
      <w:lvlText w:val="o"/>
      <w:lvlJc w:val="left"/>
      <w:pPr>
        <w:ind w:left="11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6C48E66">
      <w:start w:val="1"/>
      <w:numFmt w:val="bullet"/>
      <w:lvlText w:val="▪"/>
      <w:lvlJc w:val="left"/>
      <w:pPr>
        <w:ind w:left="19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F2E3D6">
      <w:start w:val="1"/>
      <w:numFmt w:val="bullet"/>
      <w:lvlText w:val="•"/>
      <w:lvlJc w:val="left"/>
      <w:pPr>
        <w:ind w:left="26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04486A6">
      <w:start w:val="1"/>
      <w:numFmt w:val="bullet"/>
      <w:lvlText w:val="o"/>
      <w:lvlJc w:val="left"/>
      <w:pPr>
        <w:ind w:left="33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3D2B580">
      <w:start w:val="1"/>
      <w:numFmt w:val="bullet"/>
      <w:lvlText w:val="▪"/>
      <w:lvlJc w:val="left"/>
      <w:pPr>
        <w:ind w:left="40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5CB918">
      <w:start w:val="1"/>
      <w:numFmt w:val="bullet"/>
      <w:lvlText w:val="•"/>
      <w:lvlJc w:val="left"/>
      <w:pPr>
        <w:ind w:left="47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D64F06E">
      <w:start w:val="1"/>
      <w:numFmt w:val="bullet"/>
      <w:lvlText w:val="o"/>
      <w:lvlJc w:val="left"/>
      <w:pPr>
        <w:ind w:left="55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0F27C10">
      <w:start w:val="1"/>
      <w:numFmt w:val="bullet"/>
      <w:lvlText w:val="▪"/>
      <w:lvlJc w:val="left"/>
      <w:pPr>
        <w:ind w:left="62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10"/>
  </w:num>
  <w:num w:numId="3">
    <w:abstractNumId w:val="4"/>
  </w:num>
  <w:num w:numId="4">
    <w:abstractNumId w:val="8"/>
  </w:num>
  <w:num w:numId="5">
    <w:abstractNumId w:val="13"/>
  </w:num>
  <w:num w:numId="6">
    <w:abstractNumId w:val="0"/>
  </w:num>
  <w:num w:numId="7">
    <w:abstractNumId w:val="2"/>
  </w:num>
  <w:num w:numId="8">
    <w:abstractNumId w:val="7"/>
  </w:num>
  <w:num w:numId="9">
    <w:abstractNumId w:val="3"/>
  </w:num>
  <w:num w:numId="10">
    <w:abstractNumId w:val="6"/>
  </w:num>
  <w:num w:numId="11">
    <w:abstractNumId w:val="11"/>
  </w:num>
  <w:num w:numId="12">
    <w:abstractNumId w:val="5"/>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FD2"/>
    <w:rsid w:val="00113BFA"/>
    <w:rsid w:val="00131E0C"/>
    <w:rsid w:val="00295958"/>
    <w:rsid w:val="00450625"/>
    <w:rsid w:val="00491AD9"/>
    <w:rsid w:val="00545D14"/>
    <w:rsid w:val="006909A1"/>
    <w:rsid w:val="00692EEF"/>
    <w:rsid w:val="00B8069B"/>
    <w:rsid w:val="00BC6B7A"/>
    <w:rsid w:val="00D74FD2"/>
    <w:rsid w:val="00F0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6EA9"/>
  <w15:docId w15:val="{B3EE2B5B-4F61-48A7-B208-E7CFBC57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4" w:line="251" w:lineRule="auto"/>
      <w:ind w:left="-15"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83" w:line="240" w:lineRule="auto"/>
      <w:ind w:left="-5" w:right="-15" w:hanging="10"/>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pPr>
      <w:spacing w:after="0" w:line="242" w:lineRule="auto"/>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491AD9"/>
    <w:pPr>
      <w:spacing w:before="100" w:beforeAutospacing="1" w:after="100" w:afterAutospacing="1" w:line="240" w:lineRule="auto"/>
      <w:ind w:left="0" w:firstLine="0"/>
      <w:jc w:val="left"/>
    </w:pPr>
    <w:rPr>
      <w:color w:val="auto"/>
      <w:sz w:val="24"/>
      <w:szCs w:val="24"/>
    </w:rPr>
  </w:style>
  <w:style w:type="character" w:styleId="a4">
    <w:name w:val="Strong"/>
    <w:basedOn w:val="a0"/>
    <w:uiPriority w:val="22"/>
    <w:qFormat/>
    <w:rsid w:val="00491AD9"/>
    <w:rPr>
      <w:b/>
      <w:bCs/>
    </w:rPr>
  </w:style>
  <w:style w:type="character" w:styleId="a5">
    <w:name w:val="Emphasis"/>
    <w:basedOn w:val="a0"/>
    <w:uiPriority w:val="20"/>
    <w:qFormat/>
    <w:rsid w:val="00491AD9"/>
    <w:rPr>
      <w:i/>
      <w:iCs/>
    </w:rPr>
  </w:style>
  <w:style w:type="character" w:customStyle="1" w:styleId="placeholder-mask">
    <w:name w:val="placeholder-mask"/>
    <w:basedOn w:val="a0"/>
    <w:rsid w:val="00491AD9"/>
  </w:style>
  <w:style w:type="table" w:styleId="a6">
    <w:name w:val="Table Grid"/>
    <w:basedOn w:val="a1"/>
    <w:uiPriority w:val="39"/>
    <w:rsid w:val="00491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273137">
      <w:bodyDiv w:val="1"/>
      <w:marLeft w:val="0"/>
      <w:marRight w:val="0"/>
      <w:marTop w:val="0"/>
      <w:marBottom w:val="0"/>
      <w:divBdr>
        <w:top w:val="none" w:sz="0" w:space="0" w:color="auto"/>
        <w:left w:val="none" w:sz="0" w:space="0" w:color="auto"/>
        <w:bottom w:val="none" w:sz="0" w:space="0" w:color="auto"/>
        <w:right w:val="none" w:sz="0" w:space="0" w:color="auto"/>
      </w:divBdr>
      <w:divsChild>
        <w:div w:id="399786609">
          <w:marLeft w:val="0"/>
          <w:marRight w:val="0"/>
          <w:marTop w:val="0"/>
          <w:marBottom w:val="0"/>
          <w:divBdr>
            <w:top w:val="none" w:sz="0" w:space="0" w:color="auto"/>
            <w:left w:val="none" w:sz="0" w:space="0" w:color="auto"/>
            <w:bottom w:val="none" w:sz="0" w:space="0" w:color="auto"/>
            <w:right w:val="none" w:sz="0" w:space="0" w:color="auto"/>
          </w:divBdr>
          <w:divsChild>
            <w:div w:id="130438581">
              <w:marLeft w:val="0"/>
              <w:marRight w:val="0"/>
              <w:marTop w:val="0"/>
              <w:marBottom w:val="0"/>
              <w:divBdr>
                <w:top w:val="none" w:sz="0" w:space="0" w:color="auto"/>
                <w:left w:val="none" w:sz="0" w:space="0" w:color="auto"/>
                <w:bottom w:val="none" w:sz="0" w:space="0" w:color="auto"/>
                <w:right w:val="none" w:sz="0" w:space="0" w:color="auto"/>
              </w:divBdr>
              <w:divsChild>
                <w:div w:id="1141970042">
                  <w:marLeft w:val="0"/>
                  <w:marRight w:val="0"/>
                  <w:marTop w:val="0"/>
                  <w:marBottom w:val="0"/>
                  <w:divBdr>
                    <w:top w:val="none" w:sz="0" w:space="0" w:color="auto"/>
                    <w:left w:val="none" w:sz="0" w:space="0" w:color="auto"/>
                    <w:bottom w:val="none" w:sz="0" w:space="0" w:color="auto"/>
                    <w:right w:val="none" w:sz="0" w:space="0" w:color="auto"/>
                  </w:divBdr>
                  <w:divsChild>
                    <w:div w:id="75709439">
                      <w:marLeft w:val="0"/>
                      <w:marRight w:val="0"/>
                      <w:marTop w:val="0"/>
                      <w:marBottom w:val="0"/>
                      <w:divBdr>
                        <w:top w:val="none" w:sz="0" w:space="0" w:color="auto"/>
                        <w:left w:val="none" w:sz="0" w:space="0" w:color="auto"/>
                        <w:bottom w:val="none" w:sz="0" w:space="0" w:color="auto"/>
                        <w:right w:val="none" w:sz="0" w:space="0" w:color="auto"/>
                      </w:divBdr>
                      <w:divsChild>
                        <w:div w:id="584992393">
                          <w:marLeft w:val="0"/>
                          <w:marRight w:val="0"/>
                          <w:marTop w:val="0"/>
                          <w:marBottom w:val="0"/>
                          <w:divBdr>
                            <w:top w:val="none" w:sz="0" w:space="0" w:color="auto"/>
                            <w:left w:val="none" w:sz="0" w:space="0" w:color="auto"/>
                            <w:bottom w:val="none" w:sz="0" w:space="0" w:color="auto"/>
                            <w:right w:val="none" w:sz="0" w:space="0" w:color="auto"/>
                          </w:divBdr>
                          <w:divsChild>
                            <w:div w:id="971861491">
                              <w:marLeft w:val="0"/>
                              <w:marRight w:val="0"/>
                              <w:marTop w:val="0"/>
                              <w:marBottom w:val="0"/>
                              <w:divBdr>
                                <w:top w:val="none" w:sz="0" w:space="0" w:color="auto"/>
                                <w:left w:val="none" w:sz="0" w:space="0" w:color="auto"/>
                                <w:bottom w:val="none" w:sz="0" w:space="0" w:color="auto"/>
                                <w:right w:val="none" w:sz="0" w:space="0" w:color="auto"/>
                              </w:divBdr>
                              <w:divsChild>
                                <w:div w:id="21333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59984">
          <w:marLeft w:val="0"/>
          <w:marRight w:val="0"/>
          <w:marTop w:val="0"/>
          <w:marBottom w:val="0"/>
          <w:divBdr>
            <w:top w:val="none" w:sz="0" w:space="0" w:color="auto"/>
            <w:left w:val="none" w:sz="0" w:space="0" w:color="auto"/>
            <w:bottom w:val="none" w:sz="0" w:space="0" w:color="auto"/>
            <w:right w:val="none" w:sz="0" w:space="0" w:color="auto"/>
          </w:divBdr>
          <w:divsChild>
            <w:div w:id="1301883448">
              <w:marLeft w:val="0"/>
              <w:marRight w:val="0"/>
              <w:marTop w:val="0"/>
              <w:marBottom w:val="0"/>
              <w:divBdr>
                <w:top w:val="none" w:sz="0" w:space="0" w:color="auto"/>
                <w:left w:val="none" w:sz="0" w:space="0" w:color="auto"/>
                <w:bottom w:val="none" w:sz="0" w:space="0" w:color="auto"/>
                <w:right w:val="none" w:sz="0" w:space="0" w:color="auto"/>
              </w:divBdr>
              <w:divsChild>
                <w:div w:id="1371954294">
                  <w:marLeft w:val="0"/>
                  <w:marRight w:val="0"/>
                  <w:marTop w:val="0"/>
                  <w:marBottom w:val="0"/>
                  <w:divBdr>
                    <w:top w:val="none" w:sz="0" w:space="0" w:color="auto"/>
                    <w:left w:val="none" w:sz="0" w:space="0" w:color="auto"/>
                    <w:bottom w:val="none" w:sz="0" w:space="0" w:color="auto"/>
                    <w:right w:val="none" w:sz="0" w:space="0" w:color="auto"/>
                  </w:divBdr>
                  <w:divsChild>
                    <w:div w:id="1226797983">
                      <w:marLeft w:val="0"/>
                      <w:marRight w:val="0"/>
                      <w:marTop w:val="0"/>
                      <w:marBottom w:val="0"/>
                      <w:divBdr>
                        <w:top w:val="none" w:sz="0" w:space="0" w:color="auto"/>
                        <w:left w:val="none" w:sz="0" w:space="0" w:color="auto"/>
                        <w:bottom w:val="none" w:sz="0" w:space="0" w:color="auto"/>
                        <w:right w:val="none" w:sz="0" w:space="0" w:color="auto"/>
                      </w:divBdr>
                      <w:divsChild>
                        <w:div w:id="455566648">
                          <w:marLeft w:val="0"/>
                          <w:marRight w:val="0"/>
                          <w:marTop w:val="0"/>
                          <w:marBottom w:val="0"/>
                          <w:divBdr>
                            <w:top w:val="none" w:sz="0" w:space="0" w:color="auto"/>
                            <w:left w:val="none" w:sz="0" w:space="0" w:color="auto"/>
                            <w:bottom w:val="none" w:sz="0" w:space="0" w:color="auto"/>
                            <w:right w:val="none" w:sz="0" w:space="0" w:color="auto"/>
                          </w:divBdr>
                          <w:divsChild>
                            <w:div w:id="421800937">
                              <w:marLeft w:val="0"/>
                              <w:marRight w:val="0"/>
                              <w:marTop w:val="0"/>
                              <w:marBottom w:val="0"/>
                              <w:divBdr>
                                <w:top w:val="none" w:sz="0" w:space="0" w:color="auto"/>
                                <w:left w:val="none" w:sz="0" w:space="0" w:color="auto"/>
                                <w:bottom w:val="none" w:sz="0" w:space="0" w:color="auto"/>
                                <w:right w:val="none" w:sz="0" w:space="0" w:color="auto"/>
                              </w:divBdr>
                              <w:divsChild>
                                <w:div w:id="490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097643">
          <w:marLeft w:val="0"/>
          <w:marRight w:val="0"/>
          <w:marTop w:val="0"/>
          <w:marBottom w:val="0"/>
          <w:divBdr>
            <w:top w:val="none" w:sz="0" w:space="0" w:color="auto"/>
            <w:left w:val="none" w:sz="0" w:space="0" w:color="auto"/>
            <w:bottom w:val="none" w:sz="0" w:space="0" w:color="auto"/>
            <w:right w:val="none" w:sz="0" w:space="0" w:color="auto"/>
          </w:divBdr>
          <w:divsChild>
            <w:div w:id="627661449">
              <w:marLeft w:val="0"/>
              <w:marRight w:val="0"/>
              <w:marTop w:val="0"/>
              <w:marBottom w:val="0"/>
              <w:divBdr>
                <w:top w:val="none" w:sz="0" w:space="0" w:color="auto"/>
                <w:left w:val="none" w:sz="0" w:space="0" w:color="auto"/>
                <w:bottom w:val="none" w:sz="0" w:space="0" w:color="auto"/>
                <w:right w:val="none" w:sz="0" w:space="0" w:color="auto"/>
              </w:divBdr>
              <w:divsChild>
                <w:div w:id="318537201">
                  <w:marLeft w:val="0"/>
                  <w:marRight w:val="0"/>
                  <w:marTop w:val="0"/>
                  <w:marBottom w:val="0"/>
                  <w:divBdr>
                    <w:top w:val="none" w:sz="0" w:space="0" w:color="auto"/>
                    <w:left w:val="none" w:sz="0" w:space="0" w:color="auto"/>
                    <w:bottom w:val="none" w:sz="0" w:space="0" w:color="auto"/>
                    <w:right w:val="none" w:sz="0" w:space="0" w:color="auto"/>
                  </w:divBdr>
                  <w:divsChild>
                    <w:div w:id="2041709735">
                      <w:marLeft w:val="0"/>
                      <w:marRight w:val="0"/>
                      <w:marTop w:val="0"/>
                      <w:marBottom w:val="0"/>
                      <w:divBdr>
                        <w:top w:val="none" w:sz="0" w:space="0" w:color="auto"/>
                        <w:left w:val="none" w:sz="0" w:space="0" w:color="auto"/>
                        <w:bottom w:val="none" w:sz="0" w:space="0" w:color="auto"/>
                        <w:right w:val="none" w:sz="0" w:space="0" w:color="auto"/>
                      </w:divBdr>
                      <w:divsChild>
                        <w:div w:id="1973712914">
                          <w:marLeft w:val="0"/>
                          <w:marRight w:val="0"/>
                          <w:marTop w:val="0"/>
                          <w:marBottom w:val="0"/>
                          <w:divBdr>
                            <w:top w:val="none" w:sz="0" w:space="0" w:color="auto"/>
                            <w:left w:val="none" w:sz="0" w:space="0" w:color="auto"/>
                            <w:bottom w:val="none" w:sz="0" w:space="0" w:color="auto"/>
                            <w:right w:val="none" w:sz="0" w:space="0" w:color="auto"/>
                          </w:divBdr>
                          <w:divsChild>
                            <w:div w:id="941377787">
                              <w:marLeft w:val="0"/>
                              <w:marRight w:val="0"/>
                              <w:marTop w:val="0"/>
                              <w:marBottom w:val="0"/>
                              <w:divBdr>
                                <w:top w:val="none" w:sz="0" w:space="0" w:color="auto"/>
                                <w:left w:val="none" w:sz="0" w:space="0" w:color="auto"/>
                                <w:bottom w:val="none" w:sz="0" w:space="0" w:color="auto"/>
                                <w:right w:val="none" w:sz="0" w:space="0" w:color="auto"/>
                              </w:divBdr>
                              <w:divsChild>
                                <w:div w:id="11721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098638">
          <w:marLeft w:val="0"/>
          <w:marRight w:val="0"/>
          <w:marTop w:val="0"/>
          <w:marBottom w:val="0"/>
          <w:divBdr>
            <w:top w:val="none" w:sz="0" w:space="0" w:color="auto"/>
            <w:left w:val="none" w:sz="0" w:space="0" w:color="auto"/>
            <w:bottom w:val="none" w:sz="0" w:space="0" w:color="auto"/>
            <w:right w:val="none" w:sz="0" w:space="0" w:color="auto"/>
          </w:divBdr>
          <w:divsChild>
            <w:div w:id="1968586171">
              <w:marLeft w:val="0"/>
              <w:marRight w:val="0"/>
              <w:marTop w:val="0"/>
              <w:marBottom w:val="0"/>
              <w:divBdr>
                <w:top w:val="none" w:sz="0" w:space="0" w:color="auto"/>
                <w:left w:val="none" w:sz="0" w:space="0" w:color="auto"/>
                <w:bottom w:val="none" w:sz="0" w:space="0" w:color="auto"/>
                <w:right w:val="none" w:sz="0" w:space="0" w:color="auto"/>
              </w:divBdr>
              <w:divsChild>
                <w:div w:id="464004832">
                  <w:marLeft w:val="0"/>
                  <w:marRight w:val="0"/>
                  <w:marTop w:val="0"/>
                  <w:marBottom w:val="0"/>
                  <w:divBdr>
                    <w:top w:val="none" w:sz="0" w:space="0" w:color="auto"/>
                    <w:left w:val="none" w:sz="0" w:space="0" w:color="auto"/>
                    <w:bottom w:val="none" w:sz="0" w:space="0" w:color="auto"/>
                    <w:right w:val="none" w:sz="0" w:space="0" w:color="auto"/>
                  </w:divBdr>
                  <w:divsChild>
                    <w:div w:id="1937205359">
                      <w:marLeft w:val="0"/>
                      <w:marRight w:val="0"/>
                      <w:marTop w:val="0"/>
                      <w:marBottom w:val="0"/>
                      <w:divBdr>
                        <w:top w:val="none" w:sz="0" w:space="0" w:color="auto"/>
                        <w:left w:val="none" w:sz="0" w:space="0" w:color="auto"/>
                        <w:bottom w:val="none" w:sz="0" w:space="0" w:color="auto"/>
                        <w:right w:val="none" w:sz="0" w:space="0" w:color="auto"/>
                      </w:divBdr>
                    </w:div>
                  </w:divsChild>
                </w:div>
                <w:div w:id="1438139271">
                  <w:marLeft w:val="0"/>
                  <w:marRight w:val="0"/>
                  <w:marTop w:val="0"/>
                  <w:marBottom w:val="0"/>
                  <w:divBdr>
                    <w:top w:val="none" w:sz="0" w:space="0" w:color="auto"/>
                    <w:left w:val="none" w:sz="0" w:space="0" w:color="auto"/>
                    <w:bottom w:val="none" w:sz="0" w:space="0" w:color="auto"/>
                    <w:right w:val="none" w:sz="0" w:space="0" w:color="auto"/>
                  </w:divBdr>
                  <w:divsChild>
                    <w:div w:id="1619533264">
                      <w:marLeft w:val="0"/>
                      <w:marRight w:val="0"/>
                      <w:marTop w:val="0"/>
                      <w:marBottom w:val="0"/>
                      <w:divBdr>
                        <w:top w:val="none" w:sz="0" w:space="0" w:color="auto"/>
                        <w:left w:val="none" w:sz="0" w:space="0" w:color="auto"/>
                        <w:bottom w:val="none" w:sz="0" w:space="0" w:color="auto"/>
                        <w:right w:val="none" w:sz="0" w:space="0" w:color="auto"/>
                      </w:divBdr>
                    </w:div>
                    <w:div w:id="277612503">
                      <w:marLeft w:val="0"/>
                      <w:marRight w:val="0"/>
                      <w:marTop w:val="0"/>
                      <w:marBottom w:val="0"/>
                      <w:divBdr>
                        <w:top w:val="none" w:sz="0" w:space="0" w:color="auto"/>
                        <w:left w:val="none" w:sz="0" w:space="0" w:color="auto"/>
                        <w:bottom w:val="none" w:sz="0" w:space="0" w:color="auto"/>
                        <w:right w:val="none" w:sz="0" w:space="0" w:color="auto"/>
                      </w:divBdr>
                      <w:divsChild>
                        <w:div w:id="842286198">
                          <w:marLeft w:val="0"/>
                          <w:marRight w:val="0"/>
                          <w:marTop w:val="0"/>
                          <w:marBottom w:val="0"/>
                          <w:divBdr>
                            <w:top w:val="none" w:sz="0" w:space="0" w:color="auto"/>
                            <w:left w:val="none" w:sz="0" w:space="0" w:color="auto"/>
                            <w:bottom w:val="none" w:sz="0" w:space="0" w:color="auto"/>
                            <w:right w:val="none" w:sz="0" w:space="0" w:color="auto"/>
                          </w:divBdr>
                          <w:divsChild>
                            <w:div w:id="1043167265">
                              <w:marLeft w:val="0"/>
                              <w:marRight w:val="0"/>
                              <w:marTop w:val="0"/>
                              <w:marBottom w:val="0"/>
                              <w:divBdr>
                                <w:top w:val="none" w:sz="0" w:space="0" w:color="auto"/>
                                <w:left w:val="none" w:sz="0" w:space="0" w:color="auto"/>
                                <w:bottom w:val="none" w:sz="0" w:space="0" w:color="auto"/>
                                <w:right w:val="none" w:sz="0" w:space="0" w:color="auto"/>
                              </w:divBdr>
                            </w:div>
                          </w:divsChild>
                        </w:div>
                        <w:div w:id="15279766">
                          <w:marLeft w:val="0"/>
                          <w:marRight w:val="0"/>
                          <w:marTop w:val="0"/>
                          <w:marBottom w:val="0"/>
                          <w:divBdr>
                            <w:top w:val="none" w:sz="0" w:space="0" w:color="auto"/>
                            <w:left w:val="none" w:sz="0" w:space="0" w:color="auto"/>
                            <w:bottom w:val="none" w:sz="0" w:space="0" w:color="auto"/>
                            <w:right w:val="none" w:sz="0" w:space="0" w:color="auto"/>
                          </w:divBdr>
                          <w:divsChild>
                            <w:div w:id="219942102">
                              <w:marLeft w:val="0"/>
                              <w:marRight w:val="0"/>
                              <w:marTop w:val="0"/>
                              <w:marBottom w:val="0"/>
                              <w:divBdr>
                                <w:top w:val="none" w:sz="0" w:space="0" w:color="auto"/>
                                <w:left w:val="none" w:sz="0" w:space="0" w:color="auto"/>
                                <w:bottom w:val="none" w:sz="0" w:space="0" w:color="auto"/>
                                <w:right w:val="none" w:sz="0" w:space="0" w:color="auto"/>
                              </w:divBdr>
                            </w:div>
                          </w:divsChild>
                        </w:div>
                        <w:div w:id="2030179154">
                          <w:marLeft w:val="0"/>
                          <w:marRight w:val="0"/>
                          <w:marTop w:val="0"/>
                          <w:marBottom w:val="0"/>
                          <w:divBdr>
                            <w:top w:val="none" w:sz="0" w:space="0" w:color="auto"/>
                            <w:left w:val="none" w:sz="0" w:space="0" w:color="auto"/>
                            <w:bottom w:val="none" w:sz="0" w:space="0" w:color="auto"/>
                            <w:right w:val="none" w:sz="0" w:space="0" w:color="auto"/>
                          </w:divBdr>
                          <w:divsChild>
                            <w:div w:id="1552031979">
                              <w:marLeft w:val="0"/>
                              <w:marRight w:val="0"/>
                              <w:marTop w:val="0"/>
                              <w:marBottom w:val="0"/>
                              <w:divBdr>
                                <w:top w:val="none" w:sz="0" w:space="0" w:color="auto"/>
                                <w:left w:val="none" w:sz="0" w:space="0" w:color="auto"/>
                                <w:bottom w:val="none" w:sz="0" w:space="0" w:color="auto"/>
                                <w:right w:val="none" w:sz="0" w:space="0" w:color="auto"/>
                              </w:divBdr>
                            </w:div>
                          </w:divsChild>
                        </w:div>
                        <w:div w:id="509611250">
                          <w:marLeft w:val="0"/>
                          <w:marRight w:val="0"/>
                          <w:marTop w:val="0"/>
                          <w:marBottom w:val="0"/>
                          <w:divBdr>
                            <w:top w:val="none" w:sz="0" w:space="0" w:color="auto"/>
                            <w:left w:val="none" w:sz="0" w:space="0" w:color="auto"/>
                            <w:bottom w:val="none" w:sz="0" w:space="0" w:color="auto"/>
                            <w:right w:val="none" w:sz="0" w:space="0" w:color="auto"/>
                          </w:divBdr>
                          <w:divsChild>
                            <w:div w:id="1115247185">
                              <w:marLeft w:val="0"/>
                              <w:marRight w:val="0"/>
                              <w:marTop w:val="0"/>
                              <w:marBottom w:val="0"/>
                              <w:divBdr>
                                <w:top w:val="none" w:sz="0" w:space="0" w:color="auto"/>
                                <w:left w:val="none" w:sz="0" w:space="0" w:color="auto"/>
                                <w:bottom w:val="none" w:sz="0" w:space="0" w:color="auto"/>
                                <w:right w:val="none" w:sz="0" w:space="0" w:color="auto"/>
                              </w:divBdr>
                            </w:div>
                          </w:divsChild>
                        </w:div>
                        <w:div w:id="687102802">
                          <w:marLeft w:val="0"/>
                          <w:marRight w:val="0"/>
                          <w:marTop w:val="0"/>
                          <w:marBottom w:val="0"/>
                          <w:divBdr>
                            <w:top w:val="none" w:sz="0" w:space="0" w:color="auto"/>
                            <w:left w:val="none" w:sz="0" w:space="0" w:color="auto"/>
                            <w:bottom w:val="none" w:sz="0" w:space="0" w:color="auto"/>
                            <w:right w:val="none" w:sz="0" w:space="0" w:color="auto"/>
                          </w:divBdr>
                          <w:divsChild>
                            <w:div w:id="884755359">
                              <w:marLeft w:val="0"/>
                              <w:marRight w:val="0"/>
                              <w:marTop w:val="0"/>
                              <w:marBottom w:val="0"/>
                              <w:divBdr>
                                <w:top w:val="none" w:sz="0" w:space="0" w:color="auto"/>
                                <w:left w:val="none" w:sz="0" w:space="0" w:color="auto"/>
                                <w:bottom w:val="none" w:sz="0" w:space="0" w:color="auto"/>
                                <w:right w:val="none" w:sz="0" w:space="0" w:color="auto"/>
                              </w:divBdr>
                            </w:div>
                          </w:divsChild>
                        </w:div>
                        <w:div w:id="559364299">
                          <w:marLeft w:val="0"/>
                          <w:marRight w:val="0"/>
                          <w:marTop w:val="0"/>
                          <w:marBottom w:val="0"/>
                          <w:divBdr>
                            <w:top w:val="none" w:sz="0" w:space="0" w:color="auto"/>
                            <w:left w:val="none" w:sz="0" w:space="0" w:color="auto"/>
                            <w:bottom w:val="none" w:sz="0" w:space="0" w:color="auto"/>
                            <w:right w:val="none" w:sz="0" w:space="0" w:color="auto"/>
                          </w:divBdr>
                          <w:divsChild>
                            <w:div w:id="97219313">
                              <w:marLeft w:val="0"/>
                              <w:marRight w:val="0"/>
                              <w:marTop w:val="0"/>
                              <w:marBottom w:val="0"/>
                              <w:divBdr>
                                <w:top w:val="none" w:sz="0" w:space="0" w:color="auto"/>
                                <w:left w:val="none" w:sz="0" w:space="0" w:color="auto"/>
                                <w:bottom w:val="none" w:sz="0" w:space="0" w:color="auto"/>
                                <w:right w:val="none" w:sz="0" w:space="0" w:color="auto"/>
                              </w:divBdr>
                            </w:div>
                          </w:divsChild>
                        </w:div>
                        <w:div w:id="2115442436">
                          <w:marLeft w:val="0"/>
                          <w:marRight w:val="0"/>
                          <w:marTop w:val="0"/>
                          <w:marBottom w:val="0"/>
                          <w:divBdr>
                            <w:top w:val="none" w:sz="0" w:space="0" w:color="auto"/>
                            <w:left w:val="none" w:sz="0" w:space="0" w:color="auto"/>
                            <w:bottom w:val="none" w:sz="0" w:space="0" w:color="auto"/>
                            <w:right w:val="none" w:sz="0" w:space="0" w:color="auto"/>
                          </w:divBdr>
                          <w:divsChild>
                            <w:div w:id="1634629493">
                              <w:marLeft w:val="0"/>
                              <w:marRight w:val="0"/>
                              <w:marTop w:val="0"/>
                              <w:marBottom w:val="0"/>
                              <w:divBdr>
                                <w:top w:val="none" w:sz="0" w:space="0" w:color="auto"/>
                                <w:left w:val="none" w:sz="0" w:space="0" w:color="auto"/>
                                <w:bottom w:val="none" w:sz="0" w:space="0" w:color="auto"/>
                                <w:right w:val="none" w:sz="0" w:space="0" w:color="auto"/>
                              </w:divBdr>
                            </w:div>
                          </w:divsChild>
                        </w:div>
                        <w:div w:id="1428115804">
                          <w:marLeft w:val="0"/>
                          <w:marRight w:val="0"/>
                          <w:marTop w:val="0"/>
                          <w:marBottom w:val="0"/>
                          <w:divBdr>
                            <w:top w:val="none" w:sz="0" w:space="0" w:color="auto"/>
                            <w:left w:val="none" w:sz="0" w:space="0" w:color="auto"/>
                            <w:bottom w:val="none" w:sz="0" w:space="0" w:color="auto"/>
                            <w:right w:val="none" w:sz="0" w:space="0" w:color="auto"/>
                          </w:divBdr>
                          <w:divsChild>
                            <w:div w:id="2076731405">
                              <w:marLeft w:val="0"/>
                              <w:marRight w:val="0"/>
                              <w:marTop w:val="0"/>
                              <w:marBottom w:val="0"/>
                              <w:divBdr>
                                <w:top w:val="none" w:sz="0" w:space="0" w:color="auto"/>
                                <w:left w:val="none" w:sz="0" w:space="0" w:color="auto"/>
                                <w:bottom w:val="none" w:sz="0" w:space="0" w:color="auto"/>
                                <w:right w:val="none" w:sz="0" w:space="0" w:color="auto"/>
                              </w:divBdr>
                            </w:div>
                          </w:divsChild>
                        </w:div>
                        <w:div w:id="1838031221">
                          <w:marLeft w:val="0"/>
                          <w:marRight w:val="0"/>
                          <w:marTop w:val="0"/>
                          <w:marBottom w:val="0"/>
                          <w:divBdr>
                            <w:top w:val="none" w:sz="0" w:space="0" w:color="auto"/>
                            <w:left w:val="none" w:sz="0" w:space="0" w:color="auto"/>
                            <w:bottom w:val="none" w:sz="0" w:space="0" w:color="auto"/>
                            <w:right w:val="none" w:sz="0" w:space="0" w:color="auto"/>
                          </w:divBdr>
                          <w:divsChild>
                            <w:div w:id="1168906728">
                              <w:marLeft w:val="0"/>
                              <w:marRight w:val="0"/>
                              <w:marTop w:val="0"/>
                              <w:marBottom w:val="0"/>
                              <w:divBdr>
                                <w:top w:val="none" w:sz="0" w:space="0" w:color="auto"/>
                                <w:left w:val="none" w:sz="0" w:space="0" w:color="auto"/>
                                <w:bottom w:val="none" w:sz="0" w:space="0" w:color="auto"/>
                                <w:right w:val="none" w:sz="0" w:space="0" w:color="auto"/>
                              </w:divBdr>
                            </w:div>
                          </w:divsChild>
                        </w:div>
                        <w:div w:id="806245465">
                          <w:marLeft w:val="0"/>
                          <w:marRight w:val="0"/>
                          <w:marTop w:val="0"/>
                          <w:marBottom w:val="0"/>
                          <w:divBdr>
                            <w:top w:val="none" w:sz="0" w:space="0" w:color="auto"/>
                            <w:left w:val="none" w:sz="0" w:space="0" w:color="auto"/>
                            <w:bottom w:val="none" w:sz="0" w:space="0" w:color="auto"/>
                            <w:right w:val="none" w:sz="0" w:space="0" w:color="auto"/>
                          </w:divBdr>
                          <w:divsChild>
                            <w:div w:id="554659746">
                              <w:marLeft w:val="0"/>
                              <w:marRight w:val="0"/>
                              <w:marTop w:val="0"/>
                              <w:marBottom w:val="0"/>
                              <w:divBdr>
                                <w:top w:val="none" w:sz="0" w:space="0" w:color="auto"/>
                                <w:left w:val="none" w:sz="0" w:space="0" w:color="auto"/>
                                <w:bottom w:val="none" w:sz="0" w:space="0" w:color="auto"/>
                                <w:right w:val="none" w:sz="0" w:space="0" w:color="auto"/>
                              </w:divBdr>
                            </w:div>
                          </w:divsChild>
                        </w:div>
                        <w:div w:id="1532760925">
                          <w:marLeft w:val="0"/>
                          <w:marRight w:val="0"/>
                          <w:marTop w:val="0"/>
                          <w:marBottom w:val="0"/>
                          <w:divBdr>
                            <w:top w:val="none" w:sz="0" w:space="0" w:color="auto"/>
                            <w:left w:val="none" w:sz="0" w:space="0" w:color="auto"/>
                            <w:bottom w:val="none" w:sz="0" w:space="0" w:color="auto"/>
                            <w:right w:val="none" w:sz="0" w:space="0" w:color="auto"/>
                          </w:divBdr>
                          <w:divsChild>
                            <w:div w:id="2068603373">
                              <w:marLeft w:val="0"/>
                              <w:marRight w:val="0"/>
                              <w:marTop w:val="0"/>
                              <w:marBottom w:val="0"/>
                              <w:divBdr>
                                <w:top w:val="none" w:sz="0" w:space="0" w:color="auto"/>
                                <w:left w:val="none" w:sz="0" w:space="0" w:color="auto"/>
                                <w:bottom w:val="none" w:sz="0" w:space="0" w:color="auto"/>
                                <w:right w:val="none" w:sz="0" w:space="0" w:color="auto"/>
                              </w:divBdr>
                            </w:div>
                          </w:divsChild>
                        </w:div>
                        <w:div w:id="1454985696">
                          <w:marLeft w:val="0"/>
                          <w:marRight w:val="0"/>
                          <w:marTop w:val="0"/>
                          <w:marBottom w:val="0"/>
                          <w:divBdr>
                            <w:top w:val="none" w:sz="0" w:space="0" w:color="auto"/>
                            <w:left w:val="none" w:sz="0" w:space="0" w:color="auto"/>
                            <w:bottom w:val="none" w:sz="0" w:space="0" w:color="auto"/>
                            <w:right w:val="none" w:sz="0" w:space="0" w:color="auto"/>
                          </w:divBdr>
                          <w:divsChild>
                            <w:div w:id="1478105566">
                              <w:marLeft w:val="0"/>
                              <w:marRight w:val="0"/>
                              <w:marTop w:val="0"/>
                              <w:marBottom w:val="0"/>
                              <w:divBdr>
                                <w:top w:val="none" w:sz="0" w:space="0" w:color="auto"/>
                                <w:left w:val="none" w:sz="0" w:space="0" w:color="auto"/>
                                <w:bottom w:val="none" w:sz="0" w:space="0" w:color="auto"/>
                                <w:right w:val="none" w:sz="0" w:space="0" w:color="auto"/>
                              </w:divBdr>
                            </w:div>
                          </w:divsChild>
                        </w:div>
                        <w:div w:id="704140342">
                          <w:marLeft w:val="0"/>
                          <w:marRight w:val="0"/>
                          <w:marTop w:val="0"/>
                          <w:marBottom w:val="0"/>
                          <w:divBdr>
                            <w:top w:val="none" w:sz="0" w:space="0" w:color="auto"/>
                            <w:left w:val="none" w:sz="0" w:space="0" w:color="auto"/>
                            <w:bottom w:val="none" w:sz="0" w:space="0" w:color="auto"/>
                            <w:right w:val="none" w:sz="0" w:space="0" w:color="auto"/>
                          </w:divBdr>
                          <w:divsChild>
                            <w:div w:id="451481382">
                              <w:marLeft w:val="0"/>
                              <w:marRight w:val="0"/>
                              <w:marTop w:val="0"/>
                              <w:marBottom w:val="0"/>
                              <w:divBdr>
                                <w:top w:val="none" w:sz="0" w:space="0" w:color="auto"/>
                                <w:left w:val="none" w:sz="0" w:space="0" w:color="auto"/>
                                <w:bottom w:val="none" w:sz="0" w:space="0" w:color="auto"/>
                                <w:right w:val="none" w:sz="0" w:space="0" w:color="auto"/>
                              </w:divBdr>
                            </w:div>
                          </w:divsChild>
                        </w:div>
                        <w:div w:id="784226590">
                          <w:marLeft w:val="0"/>
                          <w:marRight w:val="0"/>
                          <w:marTop w:val="0"/>
                          <w:marBottom w:val="0"/>
                          <w:divBdr>
                            <w:top w:val="none" w:sz="0" w:space="0" w:color="auto"/>
                            <w:left w:val="none" w:sz="0" w:space="0" w:color="auto"/>
                            <w:bottom w:val="none" w:sz="0" w:space="0" w:color="auto"/>
                            <w:right w:val="none" w:sz="0" w:space="0" w:color="auto"/>
                          </w:divBdr>
                          <w:divsChild>
                            <w:div w:id="899168278">
                              <w:marLeft w:val="0"/>
                              <w:marRight w:val="0"/>
                              <w:marTop w:val="0"/>
                              <w:marBottom w:val="0"/>
                              <w:divBdr>
                                <w:top w:val="none" w:sz="0" w:space="0" w:color="auto"/>
                                <w:left w:val="none" w:sz="0" w:space="0" w:color="auto"/>
                                <w:bottom w:val="none" w:sz="0" w:space="0" w:color="auto"/>
                                <w:right w:val="none" w:sz="0" w:space="0" w:color="auto"/>
                              </w:divBdr>
                            </w:div>
                          </w:divsChild>
                        </w:div>
                        <w:div w:id="1331714201">
                          <w:marLeft w:val="0"/>
                          <w:marRight w:val="0"/>
                          <w:marTop w:val="0"/>
                          <w:marBottom w:val="0"/>
                          <w:divBdr>
                            <w:top w:val="none" w:sz="0" w:space="0" w:color="auto"/>
                            <w:left w:val="none" w:sz="0" w:space="0" w:color="auto"/>
                            <w:bottom w:val="none" w:sz="0" w:space="0" w:color="auto"/>
                            <w:right w:val="none" w:sz="0" w:space="0" w:color="auto"/>
                          </w:divBdr>
                          <w:divsChild>
                            <w:div w:id="45032299">
                              <w:marLeft w:val="0"/>
                              <w:marRight w:val="0"/>
                              <w:marTop w:val="0"/>
                              <w:marBottom w:val="0"/>
                              <w:divBdr>
                                <w:top w:val="none" w:sz="0" w:space="0" w:color="auto"/>
                                <w:left w:val="none" w:sz="0" w:space="0" w:color="auto"/>
                                <w:bottom w:val="none" w:sz="0" w:space="0" w:color="auto"/>
                                <w:right w:val="none" w:sz="0" w:space="0" w:color="auto"/>
                              </w:divBdr>
                            </w:div>
                          </w:divsChild>
                        </w:div>
                        <w:div w:id="1201436689">
                          <w:marLeft w:val="0"/>
                          <w:marRight w:val="0"/>
                          <w:marTop w:val="0"/>
                          <w:marBottom w:val="0"/>
                          <w:divBdr>
                            <w:top w:val="none" w:sz="0" w:space="0" w:color="auto"/>
                            <w:left w:val="none" w:sz="0" w:space="0" w:color="auto"/>
                            <w:bottom w:val="none" w:sz="0" w:space="0" w:color="auto"/>
                            <w:right w:val="none" w:sz="0" w:space="0" w:color="auto"/>
                          </w:divBdr>
                          <w:divsChild>
                            <w:div w:id="306665133">
                              <w:marLeft w:val="0"/>
                              <w:marRight w:val="0"/>
                              <w:marTop w:val="0"/>
                              <w:marBottom w:val="0"/>
                              <w:divBdr>
                                <w:top w:val="none" w:sz="0" w:space="0" w:color="auto"/>
                                <w:left w:val="none" w:sz="0" w:space="0" w:color="auto"/>
                                <w:bottom w:val="none" w:sz="0" w:space="0" w:color="auto"/>
                                <w:right w:val="none" w:sz="0" w:space="0" w:color="auto"/>
                              </w:divBdr>
                            </w:div>
                          </w:divsChild>
                        </w:div>
                        <w:div w:id="827094817">
                          <w:marLeft w:val="0"/>
                          <w:marRight w:val="0"/>
                          <w:marTop w:val="0"/>
                          <w:marBottom w:val="0"/>
                          <w:divBdr>
                            <w:top w:val="none" w:sz="0" w:space="0" w:color="auto"/>
                            <w:left w:val="none" w:sz="0" w:space="0" w:color="auto"/>
                            <w:bottom w:val="none" w:sz="0" w:space="0" w:color="auto"/>
                            <w:right w:val="none" w:sz="0" w:space="0" w:color="auto"/>
                          </w:divBdr>
                          <w:divsChild>
                            <w:div w:id="1403021604">
                              <w:marLeft w:val="0"/>
                              <w:marRight w:val="0"/>
                              <w:marTop w:val="0"/>
                              <w:marBottom w:val="0"/>
                              <w:divBdr>
                                <w:top w:val="none" w:sz="0" w:space="0" w:color="auto"/>
                                <w:left w:val="none" w:sz="0" w:space="0" w:color="auto"/>
                                <w:bottom w:val="none" w:sz="0" w:space="0" w:color="auto"/>
                                <w:right w:val="none" w:sz="0" w:space="0" w:color="auto"/>
                              </w:divBdr>
                            </w:div>
                          </w:divsChild>
                        </w:div>
                        <w:div w:id="893544943">
                          <w:marLeft w:val="0"/>
                          <w:marRight w:val="0"/>
                          <w:marTop w:val="0"/>
                          <w:marBottom w:val="0"/>
                          <w:divBdr>
                            <w:top w:val="none" w:sz="0" w:space="0" w:color="auto"/>
                            <w:left w:val="none" w:sz="0" w:space="0" w:color="auto"/>
                            <w:bottom w:val="none" w:sz="0" w:space="0" w:color="auto"/>
                            <w:right w:val="none" w:sz="0" w:space="0" w:color="auto"/>
                          </w:divBdr>
                          <w:divsChild>
                            <w:div w:id="1727754299">
                              <w:marLeft w:val="0"/>
                              <w:marRight w:val="0"/>
                              <w:marTop w:val="0"/>
                              <w:marBottom w:val="0"/>
                              <w:divBdr>
                                <w:top w:val="none" w:sz="0" w:space="0" w:color="auto"/>
                                <w:left w:val="none" w:sz="0" w:space="0" w:color="auto"/>
                                <w:bottom w:val="none" w:sz="0" w:space="0" w:color="auto"/>
                                <w:right w:val="none" w:sz="0" w:space="0" w:color="auto"/>
                              </w:divBdr>
                            </w:div>
                          </w:divsChild>
                        </w:div>
                        <w:div w:id="1652905037">
                          <w:marLeft w:val="0"/>
                          <w:marRight w:val="0"/>
                          <w:marTop w:val="0"/>
                          <w:marBottom w:val="0"/>
                          <w:divBdr>
                            <w:top w:val="none" w:sz="0" w:space="0" w:color="auto"/>
                            <w:left w:val="none" w:sz="0" w:space="0" w:color="auto"/>
                            <w:bottom w:val="none" w:sz="0" w:space="0" w:color="auto"/>
                            <w:right w:val="none" w:sz="0" w:space="0" w:color="auto"/>
                          </w:divBdr>
                          <w:divsChild>
                            <w:div w:id="746150727">
                              <w:marLeft w:val="0"/>
                              <w:marRight w:val="0"/>
                              <w:marTop w:val="0"/>
                              <w:marBottom w:val="0"/>
                              <w:divBdr>
                                <w:top w:val="none" w:sz="0" w:space="0" w:color="auto"/>
                                <w:left w:val="none" w:sz="0" w:space="0" w:color="auto"/>
                                <w:bottom w:val="none" w:sz="0" w:space="0" w:color="auto"/>
                                <w:right w:val="none" w:sz="0" w:space="0" w:color="auto"/>
                              </w:divBdr>
                            </w:div>
                          </w:divsChild>
                        </w:div>
                        <w:div w:id="1456484797">
                          <w:marLeft w:val="0"/>
                          <w:marRight w:val="0"/>
                          <w:marTop w:val="0"/>
                          <w:marBottom w:val="0"/>
                          <w:divBdr>
                            <w:top w:val="none" w:sz="0" w:space="0" w:color="auto"/>
                            <w:left w:val="none" w:sz="0" w:space="0" w:color="auto"/>
                            <w:bottom w:val="none" w:sz="0" w:space="0" w:color="auto"/>
                            <w:right w:val="none" w:sz="0" w:space="0" w:color="auto"/>
                          </w:divBdr>
                          <w:divsChild>
                            <w:div w:id="748187124">
                              <w:marLeft w:val="0"/>
                              <w:marRight w:val="0"/>
                              <w:marTop w:val="0"/>
                              <w:marBottom w:val="0"/>
                              <w:divBdr>
                                <w:top w:val="none" w:sz="0" w:space="0" w:color="auto"/>
                                <w:left w:val="none" w:sz="0" w:space="0" w:color="auto"/>
                                <w:bottom w:val="none" w:sz="0" w:space="0" w:color="auto"/>
                                <w:right w:val="none" w:sz="0" w:space="0" w:color="auto"/>
                              </w:divBdr>
                            </w:div>
                          </w:divsChild>
                        </w:div>
                        <w:div w:id="1767116947">
                          <w:marLeft w:val="0"/>
                          <w:marRight w:val="0"/>
                          <w:marTop w:val="0"/>
                          <w:marBottom w:val="0"/>
                          <w:divBdr>
                            <w:top w:val="none" w:sz="0" w:space="0" w:color="auto"/>
                            <w:left w:val="none" w:sz="0" w:space="0" w:color="auto"/>
                            <w:bottom w:val="none" w:sz="0" w:space="0" w:color="auto"/>
                            <w:right w:val="none" w:sz="0" w:space="0" w:color="auto"/>
                          </w:divBdr>
                          <w:divsChild>
                            <w:div w:id="7053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70349">
                  <w:marLeft w:val="0"/>
                  <w:marRight w:val="0"/>
                  <w:marTop w:val="0"/>
                  <w:marBottom w:val="0"/>
                  <w:divBdr>
                    <w:top w:val="none" w:sz="0" w:space="0" w:color="auto"/>
                    <w:left w:val="none" w:sz="0" w:space="0" w:color="auto"/>
                    <w:bottom w:val="none" w:sz="0" w:space="0" w:color="auto"/>
                    <w:right w:val="none" w:sz="0" w:space="0" w:color="auto"/>
                  </w:divBdr>
                  <w:divsChild>
                    <w:div w:id="688798227">
                      <w:marLeft w:val="0"/>
                      <w:marRight w:val="0"/>
                      <w:marTop w:val="0"/>
                      <w:marBottom w:val="0"/>
                      <w:divBdr>
                        <w:top w:val="none" w:sz="0" w:space="0" w:color="auto"/>
                        <w:left w:val="none" w:sz="0" w:space="0" w:color="auto"/>
                        <w:bottom w:val="none" w:sz="0" w:space="0" w:color="auto"/>
                        <w:right w:val="none" w:sz="0" w:space="0" w:color="auto"/>
                      </w:divBdr>
                    </w:div>
                    <w:div w:id="901719755">
                      <w:marLeft w:val="0"/>
                      <w:marRight w:val="0"/>
                      <w:marTop w:val="0"/>
                      <w:marBottom w:val="0"/>
                      <w:divBdr>
                        <w:top w:val="none" w:sz="0" w:space="0" w:color="auto"/>
                        <w:left w:val="none" w:sz="0" w:space="0" w:color="auto"/>
                        <w:bottom w:val="none" w:sz="0" w:space="0" w:color="auto"/>
                        <w:right w:val="none" w:sz="0" w:space="0" w:color="auto"/>
                      </w:divBdr>
                      <w:divsChild>
                        <w:div w:id="189029936">
                          <w:marLeft w:val="0"/>
                          <w:marRight w:val="0"/>
                          <w:marTop w:val="0"/>
                          <w:marBottom w:val="0"/>
                          <w:divBdr>
                            <w:top w:val="none" w:sz="0" w:space="0" w:color="auto"/>
                            <w:left w:val="none" w:sz="0" w:space="0" w:color="auto"/>
                            <w:bottom w:val="none" w:sz="0" w:space="0" w:color="auto"/>
                            <w:right w:val="none" w:sz="0" w:space="0" w:color="auto"/>
                          </w:divBdr>
                          <w:divsChild>
                            <w:div w:id="138544485">
                              <w:marLeft w:val="0"/>
                              <w:marRight w:val="0"/>
                              <w:marTop w:val="0"/>
                              <w:marBottom w:val="0"/>
                              <w:divBdr>
                                <w:top w:val="none" w:sz="0" w:space="0" w:color="auto"/>
                                <w:left w:val="none" w:sz="0" w:space="0" w:color="auto"/>
                                <w:bottom w:val="none" w:sz="0" w:space="0" w:color="auto"/>
                                <w:right w:val="none" w:sz="0" w:space="0" w:color="auto"/>
                              </w:divBdr>
                            </w:div>
                          </w:divsChild>
                        </w:div>
                        <w:div w:id="1764105796">
                          <w:marLeft w:val="0"/>
                          <w:marRight w:val="0"/>
                          <w:marTop w:val="0"/>
                          <w:marBottom w:val="0"/>
                          <w:divBdr>
                            <w:top w:val="none" w:sz="0" w:space="0" w:color="auto"/>
                            <w:left w:val="none" w:sz="0" w:space="0" w:color="auto"/>
                            <w:bottom w:val="none" w:sz="0" w:space="0" w:color="auto"/>
                            <w:right w:val="none" w:sz="0" w:space="0" w:color="auto"/>
                          </w:divBdr>
                          <w:divsChild>
                            <w:div w:id="175114483">
                              <w:marLeft w:val="0"/>
                              <w:marRight w:val="0"/>
                              <w:marTop w:val="0"/>
                              <w:marBottom w:val="0"/>
                              <w:divBdr>
                                <w:top w:val="none" w:sz="0" w:space="0" w:color="auto"/>
                                <w:left w:val="none" w:sz="0" w:space="0" w:color="auto"/>
                                <w:bottom w:val="none" w:sz="0" w:space="0" w:color="auto"/>
                                <w:right w:val="none" w:sz="0" w:space="0" w:color="auto"/>
                              </w:divBdr>
                            </w:div>
                          </w:divsChild>
                        </w:div>
                        <w:div w:id="1952928102">
                          <w:marLeft w:val="0"/>
                          <w:marRight w:val="0"/>
                          <w:marTop w:val="0"/>
                          <w:marBottom w:val="0"/>
                          <w:divBdr>
                            <w:top w:val="none" w:sz="0" w:space="0" w:color="auto"/>
                            <w:left w:val="none" w:sz="0" w:space="0" w:color="auto"/>
                            <w:bottom w:val="none" w:sz="0" w:space="0" w:color="auto"/>
                            <w:right w:val="none" w:sz="0" w:space="0" w:color="auto"/>
                          </w:divBdr>
                          <w:divsChild>
                            <w:div w:id="628635051">
                              <w:marLeft w:val="0"/>
                              <w:marRight w:val="0"/>
                              <w:marTop w:val="0"/>
                              <w:marBottom w:val="0"/>
                              <w:divBdr>
                                <w:top w:val="none" w:sz="0" w:space="0" w:color="auto"/>
                                <w:left w:val="none" w:sz="0" w:space="0" w:color="auto"/>
                                <w:bottom w:val="none" w:sz="0" w:space="0" w:color="auto"/>
                                <w:right w:val="none" w:sz="0" w:space="0" w:color="auto"/>
                              </w:divBdr>
                            </w:div>
                          </w:divsChild>
                        </w:div>
                        <w:div w:id="1208949846">
                          <w:marLeft w:val="0"/>
                          <w:marRight w:val="0"/>
                          <w:marTop w:val="0"/>
                          <w:marBottom w:val="0"/>
                          <w:divBdr>
                            <w:top w:val="none" w:sz="0" w:space="0" w:color="auto"/>
                            <w:left w:val="none" w:sz="0" w:space="0" w:color="auto"/>
                            <w:bottom w:val="none" w:sz="0" w:space="0" w:color="auto"/>
                            <w:right w:val="none" w:sz="0" w:space="0" w:color="auto"/>
                          </w:divBdr>
                          <w:divsChild>
                            <w:div w:id="1229421822">
                              <w:marLeft w:val="0"/>
                              <w:marRight w:val="0"/>
                              <w:marTop w:val="0"/>
                              <w:marBottom w:val="0"/>
                              <w:divBdr>
                                <w:top w:val="none" w:sz="0" w:space="0" w:color="auto"/>
                                <w:left w:val="none" w:sz="0" w:space="0" w:color="auto"/>
                                <w:bottom w:val="none" w:sz="0" w:space="0" w:color="auto"/>
                                <w:right w:val="none" w:sz="0" w:space="0" w:color="auto"/>
                              </w:divBdr>
                            </w:div>
                          </w:divsChild>
                        </w:div>
                        <w:div w:id="1266226329">
                          <w:marLeft w:val="0"/>
                          <w:marRight w:val="0"/>
                          <w:marTop w:val="0"/>
                          <w:marBottom w:val="0"/>
                          <w:divBdr>
                            <w:top w:val="none" w:sz="0" w:space="0" w:color="auto"/>
                            <w:left w:val="none" w:sz="0" w:space="0" w:color="auto"/>
                            <w:bottom w:val="none" w:sz="0" w:space="0" w:color="auto"/>
                            <w:right w:val="none" w:sz="0" w:space="0" w:color="auto"/>
                          </w:divBdr>
                          <w:divsChild>
                            <w:div w:id="411508366">
                              <w:marLeft w:val="0"/>
                              <w:marRight w:val="0"/>
                              <w:marTop w:val="0"/>
                              <w:marBottom w:val="0"/>
                              <w:divBdr>
                                <w:top w:val="none" w:sz="0" w:space="0" w:color="auto"/>
                                <w:left w:val="none" w:sz="0" w:space="0" w:color="auto"/>
                                <w:bottom w:val="none" w:sz="0" w:space="0" w:color="auto"/>
                                <w:right w:val="none" w:sz="0" w:space="0" w:color="auto"/>
                              </w:divBdr>
                            </w:div>
                          </w:divsChild>
                        </w:div>
                        <w:div w:id="1559903945">
                          <w:marLeft w:val="0"/>
                          <w:marRight w:val="0"/>
                          <w:marTop w:val="0"/>
                          <w:marBottom w:val="0"/>
                          <w:divBdr>
                            <w:top w:val="none" w:sz="0" w:space="0" w:color="auto"/>
                            <w:left w:val="none" w:sz="0" w:space="0" w:color="auto"/>
                            <w:bottom w:val="none" w:sz="0" w:space="0" w:color="auto"/>
                            <w:right w:val="none" w:sz="0" w:space="0" w:color="auto"/>
                          </w:divBdr>
                          <w:divsChild>
                            <w:div w:id="1001851156">
                              <w:marLeft w:val="0"/>
                              <w:marRight w:val="0"/>
                              <w:marTop w:val="0"/>
                              <w:marBottom w:val="0"/>
                              <w:divBdr>
                                <w:top w:val="none" w:sz="0" w:space="0" w:color="auto"/>
                                <w:left w:val="none" w:sz="0" w:space="0" w:color="auto"/>
                                <w:bottom w:val="none" w:sz="0" w:space="0" w:color="auto"/>
                                <w:right w:val="none" w:sz="0" w:space="0" w:color="auto"/>
                              </w:divBdr>
                            </w:div>
                          </w:divsChild>
                        </w:div>
                        <w:div w:id="308831768">
                          <w:marLeft w:val="0"/>
                          <w:marRight w:val="0"/>
                          <w:marTop w:val="0"/>
                          <w:marBottom w:val="0"/>
                          <w:divBdr>
                            <w:top w:val="none" w:sz="0" w:space="0" w:color="auto"/>
                            <w:left w:val="none" w:sz="0" w:space="0" w:color="auto"/>
                            <w:bottom w:val="none" w:sz="0" w:space="0" w:color="auto"/>
                            <w:right w:val="none" w:sz="0" w:space="0" w:color="auto"/>
                          </w:divBdr>
                          <w:divsChild>
                            <w:div w:id="1196163376">
                              <w:marLeft w:val="0"/>
                              <w:marRight w:val="0"/>
                              <w:marTop w:val="0"/>
                              <w:marBottom w:val="0"/>
                              <w:divBdr>
                                <w:top w:val="none" w:sz="0" w:space="0" w:color="auto"/>
                                <w:left w:val="none" w:sz="0" w:space="0" w:color="auto"/>
                                <w:bottom w:val="none" w:sz="0" w:space="0" w:color="auto"/>
                                <w:right w:val="none" w:sz="0" w:space="0" w:color="auto"/>
                              </w:divBdr>
                            </w:div>
                          </w:divsChild>
                        </w:div>
                        <w:div w:id="834029614">
                          <w:marLeft w:val="0"/>
                          <w:marRight w:val="0"/>
                          <w:marTop w:val="0"/>
                          <w:marBottom w:val="0"/>
                          <w:divBdr>
                            <w:top w:val="none" w:sz="0" w:space="0" w:color="auto"/>
                            <w:left w:val="none" w:sz="0" w:space="0" w:color="auto"/>
                            <w:bottom w:val="none" w:sz="0" w:space="0" w:color="auto"/>
                            <w:right w:val="none" w:sz="0" w:space="0" w:color="auto"/>
                          </w:divBdr>
                          <w:divsChild>
                            <w:div w:id="1552423562">
                              <w:marLeft w:val="0"/>
                              <w:marRight w:val="0"/>
                              <w:marTop w:val="0"/>
                              <w:marBottom w:val="0"/>
                              <w:divBdr>
                                <w:top w:val="none" w:sz="0" w:space="0" w:color="auto"/>
                                <w:left w:val="none" w:sz="0" w:space="0" w:color="auto"/>
                                <w:bottom w:val="none" w:sz="0" w:space="0" w:color="auto"/>
                                <w:right w:val="none" w:sz="0" w:space="0" w:color="auto"/>
                              </w:divBdr>
                            </w:div>
                          </w:divsChild>
                        </w:div>
                        <w:div w:id="210501764">
                          <w:marLeft w:val="0"/>
                          <w:marRight w:val="0"/>
                          <w:marTop w:val="0"/>
                          <w:marBottom w:val="0"/>
                          <w:divBdr>
                            <w:top w:val="none" w:sz="0" w:space="0" w:color="auto"/>
                            <w:left w:val="none" w:sz="0" w:space="0" w:color="auto"/>
                            <w:bottom w:val="none" w:sz="0" w:space="0" w:color="auto"/>
                            <w:right w:val="none" w:sz="0" w:space="0" w:color="auto"/>
                          </w:divBdr>
                          <w:divsChild>
                            <w:div w:id="494077969">
                              <w:marLeft w:val="0"/>
                              <w:marRight w:val="0"/>
                              <w:marTop w:val="0"/>
                              <w:marBottom w:val="0"/>
                              <w:divBdr>
                                <w:top w:val="none" w:sz="0" w:space="0" w:color="auto"/>
                                <w:left w:val="none" w:sz="0" w:space="0" w:color="auto"/>
                                <w:bottom w:val="none" w:sz="0" w:space="0" w:color="auto"/>
                                <w:right w:val="none" w:sz="0" w:space="0" w:color="auto"/>
                              </w:divBdr>
                            </w:div>
                          </w:divsChild>
                        </w:div>
                        <w:div w:id="1056204782">
                          <w:marLeft w:val="0"/>
                          <w:marRight w:val="0"/>
                          <w:marTop w:val="0"/>
                          <w:marBottom w:val="0"/>
                          <w:divBdr>
                            <w:top w:val="none" w:sz="0" w:space="0" w:color="auto"/>
                            <w:left w:val="none" w:sz="0" w:space="0" w:color="auto"/>
                            <w:bottom w:val="none" w:sz="0" w:space="0" w:color="auto"/>
                            <w:right w:val="none" w:sz="0" w:space="0" w:color="auto"/>
                          </w:divBdr>
                          <w:divsChild>
                            <w:div w:id="1170950624">
                              <w:marLeft w:val="0"/>
                              <w:marRight w:val="0"/>
                              <w:marTop w:val="0"/>
                              <w:marBottom w:val="0"/>
                              <w:divBdr>
                                <w:top w:val="none" w:sz="0" w:space="0" w:color="auto"/>
                                <w:left w:val="none" w:sz="0" w:space="0" w:color="auto"/>
                                <w:bottom w:val="none" w:sz="0" w:space="0" w:color="auto"/>
                                <w:right w:val="none" w:sz="0" w:space="0" w:color="auto"/>
                              </w:divBdr>
                            </w:div>
                          </w:divsChild>
                        </w:div>
                        <w:div w:id="1472290365">
                          <w:marLeft w:val="0"/>
                          <w:marRight w:val="0"/>
                          <w:marTop w:val="0"/>
                          <w:marBottom w:val="0"/>
                          <w:divBdr>
                            <w:top w:val="none" w:sz="0" w:space="0" w:color="auto"/>
                            <w:left w:val="none" w:sz="0" w:space="0" w:color="auto"/>
                            <w:bottom w:val="none" w:sz="0" w:space="0" w:color="auto"/>
                            <w:right w:val="none" w:sz="0" w:space="0" w:color="auto"/>
                          </w:divBdr>
                          <w:divsChild>
                            <w:div w:id="1248803893">
                              <w:marLeft w:val="0"/>
                              <w:marRight w:val="0"/>
                              <w:marTop w:val="0"/>
                              <w:marBottom w:val="0"/>
                              <w:divBdr>
                                <w:top w:val="none" w:sz="0" w:space="0" w:color="auto"/>
                                <w:left w:val="none" w:sz="0" w:space="0" w:color="auto"/>
                                <w:bottom w:val="none" w:sz="0" w:space="0" w:color="auto"/>
                                <w:right w:val="none" w:sz="0" w:space="0" w:color="auto"/>
                              </w:divBdr>
                            </w:div>
                          </w:divsChild>
                        </w:div>
                        <w:div w:id="1969773026">
                          <w:marLeft w:val="0"/>
                          <w:marRight w:val="0"/>
                          <w:marTop w:val="0"/>
                          <w:marBottom w:val="0"/>
                          <w:divBdr>
                            <w:top w:val="none" w:sz="0" w:space="0" w:color="auto"/>
                            <w:left w:val="none" w:sz="0" w:space="0" w:color="auto"/>
                            <w:bottom w:val="none" w:sz="0" w:space="0" w:color="auto"/>
                            <w:right w:val="none" w:sz="0" w:space="0" w:color="auto"/>
                          </w:divBdr>
                          <w:divsChild>
                            <w:div w:id="1955668874">
                              <w:marLeft w:val="0"/>
                              <w:marRight w:val="0"/>
                              <w:marTop w:val="0"/>
                              <w:marBottom w:val="0"/>
                              <w:divBdr>
                                <w:top w:val="none" w:sz="0" w:space="0" w:color="auto"/>
                                <w:left w:val="none" w:sz="0" w:space="0" w:color="auto"/>
                                <w:bottom w:val="none" w:sz="0" w:space="0" w:color="auto"/>
                                <w:right w:val="none" w:sz="0" w:space="0" w:color="auto"/>
                              </w:divBdr>
                            </w:div>
                          </w:divsChild>
                        </w:div>
                        <w:div w:id="1717046237">
                          <w:marLeft w:val="0"/>
                          <w:marRight w:val="0"/>
                          <w:marTop w:val="0"/>
                          <w:marBottom w:val="0"/>
                          <w:divBdr>
                            <w:top w:val="none" w:sz="0" w:space="0" w:color="auto"/>
                            <w:left w:val="none" w:sz="0" w:space="0" w:color="auto"/>
                            <w:bottom w:val="none" w:sz="0" w:space="0" w:color="auto"/>
                            <w:right w:val="none" w:sz="0" w:space="0" w:color="auto"/>
                          </w:divBdr>
                          <w:divsChild>
                            <w:div w:id="1524786703">
                              <w:marLeft w:val="0"/>
                              <w:marRight w:val="0"/>
                              <w:marTop w:val="0"/>
                              <w:marBottom w:val="0"/>
                              <w:divBdr>
                                <w:top w:val="none" w:sz="0" w:space="0" w:color="auto"/>
                                <w:left w:val="none" w:sz="0" w:space="0" w:color="auto"/>
                                <w:bottom w:val="none" w:sz="0" w:space="0" w:color="auto"/>
                                <w:right w:val="none" w:sz="0" w:space="0" w:color="auto"/>
                              </w:divBdr>
                            </w:div>
                          </w:divsChild>
                        </w:div>
                        <w:div w:id="1002389278">
                          <w:marLeft w:val="0"/>
                          <w:marRight w:val="0"/>
                          <w:marTop w:val="0"/>
                          <w:marBottom w:val="0"/>
                          <w:divBdr>
                            <w:top w:val="none" w:sz="0" w:space="0" w:color="auto"/>
                            <w:left w:val="none" w:sz="0" w:space="0" w:color="auto"/>
                            <w:bottom w:val="none" w:sz="0" w:space="0" w:color="auto"/>
                            <w:right w:val="none" w:sz="0" w:space="0" w:color="auto"/>
                          </w:divBdr>
                          <w:divsChild>
                            <w:div w:id="8323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5740">
          <w:marLeft w:val="0"/>
          <w:marRight w:val="0"/>
          <w:marTop w:val="0"/>
          <w:marBottom w:val="0"/>
          <w:divBdr>
            <w:top w:val="none" w:sz="0" w:space="0" w:color="auto"/>
            <w:left w:val="none" w:sz="0" w:space="0" w:color="auto"/>
            <w:bottom w:val="none" w:sz="0" w:space="0" w:color="auto"/>
            <w:right w:val="none" w:sz="0" w:space="0" w:color="auto"/>
          </w:divBdr>
          <w:divsChild>
            <w:div w:id="1058938538">
              <w:marLeft w:val="0"/>
              <w:marRight w:val="0"/>
              <w:marTop w:val="0"/>
              <w:marBottom w:val="0"/>
              <w:divBdr>
                <w:top w:val="none" w:sz="0" w:space="0" w:color="auto"/>
                <w:left w:val="none" w:sz="0" w:space="0" w:color="auto"/>
                <w:bottom w:val="none" w:sz="0" w:space="0" w:color="auto"/>
                <w:right w:val="none" w:sz="0" w:space="0" w:color="auto"/>
              </w:divBdr>
              <w:divsChild>
                <w:div w:id="1397050095">
                  <w:marLeft w:val="0"/>
                  <w:marRight w:val="0"/>
                  <w:marTop w:val="0"/>
                  <w:marBottom w:val="0"/>
                  <w:divBdr>
                    <w:top w:val="none" w:sz="0" w:space="0" w:color="auto"/>
                    <w:left w:val="none" w:sz="0" w:space="0" w:color="auto"/>
                    <w:bottom w:val="none" w:sz="0" w:space="0" w:color="auto"/>
                    <w:right w:val="none" w:sz="0" w:space="0" w:color="auto"/>
                  </w:divBdr>
                  <w:divsChild>
                    <w:div w:id="1254359733">
                      <w:marLeft w:val="0"/>
                      <w:marRight w:val="0"/>
                      <w:marTop w:val="0"/>
                      <w:marBottom w:val="0"/>
                      <w:divBdr>
                        <w:top w:val="none" w:sz="0" w:space="0" w:color="auto"/>
                        <w:left w:val="none" w:sz="0" w:space="0" w:color="auto"/>
                        <w:bottom w:val="none" w:sz="0" w:space="0" w:color="auto"/>
                        <w:right w:val="none" w:sz="0" w:space="0" w:color="auto"/>
                      </w:divBdr>
                    </w:div>
                  </w:divsChild>
                </w:div>
                <w:div w:id="203173323">
                  <w:marLeft w:val="0"/>
                  <w:marRight w:val="0"/>
                  <w:marTop w:val="0"/>
                  <w:marBottom w:val="0"/>
                  <w:divBdr>
                    <w:top w:val="none" w:sz="0" w:space="0" w:color="auto"/>
                    <w:left w:val="none" w:sz="0" w:space="0" w:color="auto"/>
                    <w:bottom w:val="none" w:sz="0" w:space="0" w:color="auto"/>
                    <w:right w:val="none" w:sz="0" w:space="0" w:color="auto"/>
                  </w:divBdr>
                  <w:divsChild>
                    <w:div w:id="1333138789">
                      <w:marLeft w:val="0"/>
                      <w:marRight w:val="0"/>
                      <w:marTop w:val="0"/>
                      <w:marBottom w:val="0"/>
                      <w:divBdr>
                        <w:top w:val="none" w:sz="0" w:space="0" w:color="auto"/>
                        <w:left w:val="none" w:sz="0" w:space="0" w:color="auto"/>
                        <w:bottom w:val="none" w:sz="0" w:space="0" w:color="auto"/>
                        <w:right w:val="none" w:sz="0" w:space="0" w:color="auto"/>
                      </w:divBdr>
                    </w:div>
                    <w:div w:id="1015881173">
                      <w:marLeft w:val="0"/>
                      <w:marRight w:val="0"/>
                      <w:marTop w:val="0"/>
                      <w:marBottom w:val="0"/>
                      <w:divBdr>
                        <w:top w:val="none" w:sz="0" w:space="0" w:color="auto"/>
                        <w:left w:val="none" w:sz="0" w:space="0" w:color="auto"/>
                        <w:bottom w:val="none" w:sz="0" w:space="0" w:color="auto"/>
                        <w:right w:val="none" w:sz="0" w:space="0" w:color="auto"/>
                      </w:divBdr>
                      <w:divsChild>
                        <w:div w:id="731124631">
                          <w:marLeft w:val="0"/>
                          <w:marRight w:val="0"/>
                          <w:marTop w:val="0"/>
                          <w:marBottom w:val="0"/>
                          <w:divBdr>
                            <w:top w:val="none" w:sz="0" w:space="0" w:color="auto"/>
                            <w:left w:val="none" w:sz="0" w:space="0" w:color="auto"/>
                            <w:bottom w:val="none" w:sz="0" w:space="0" w:color="auto"/>
                            <w:right w:val="none" w:sz="0" w:space="0" w:color="auto"/>
                          </w:divBdr>
                          <w:divsChild>
                            <w:div w:id="1674792780">
                              <w:marLeft w:val="0"/>
                              <w:marRight w:val="0"/>
                              <w:marTop w:val="0"/>
                              <w:marBottom w:val="0"/>
                              <w:divBdr>
                                <w:top w:val="none" w:sz="0" w:space="0" w:color="auto"/>
                                <w:left w:val="none" w:sz="0" w:space="0" w:color="auto"/>
                                <w:bottom w:val="none" w:sz="0" w:space="0" w:color="auto"/>
                                <w:right w:val="none" w:sz="0" w:space="0" w:color="auto"/>
                              </w:divBdr>
                            </w:div>
                          </w:divsChild>
                        </w:div>
                        <w:div w:id="461583580">
                          <w:marLeft w:val="0"/>
                          <w:marRight w:val="0"/>
                          <w:marTop w:val="0"/>
                          <w:marBottom w:val="0"/>
                          <w:divBdr>
                            <w:top w:val="none" w:sz="0" w:space="0" w:color="auto"/>
                            <w:left w:val="none" w:sz="0" w:space="0" w:color="auto"/>
                            <w:bottom w:val="none" w:sz="0" w:space="0" w:color="auto"/>
                            <w:right w:val="none" w:sz="0" w:space="0" w:color="auto"/>
                          </w:divBdr>
                          <w:divsChild>
                            <w:div w:id="516886917">
                              <w:marLeft w:val="0"/>
                              <w:marRight w:val="0"/>
                              <w:marTop w:val="0"/>
                              <w:marBottom w:val="0"/>
                              <w:divBdr>
                                <w:top w:val="none" w:sz="0" w:space="0" w:color="auto"/>
                                <w:left w:val="none" w:sz="0" w:space="0" w:color="auto"/>
                                <w:bottom w:val="none" w:sz="0" w:space="0" w:color="auto"/>
                                <w:right w:val="none" w:sz="0" w:space="0" w:color="auto"/>
                              </w:divBdr>
                            </w:div>
                          </w:divsChild>
                        </w:div>
                        <w:div w:id="1547133372">
                          <w:marLeft w:val="0"/>
                          <w:marRight w:val="0"/>
                          <w:marTop w:val="0"/>
                          <w:marBottom w:val="0"/>
                          <w:divBdr>
                            <w:top w:val="none" w:sz="0" w:space="0" w:color="auto"/>
                            <w:left w:val="none" w:sz="0" w:space="0" w:color="auto"/>
                            <w:bottom w:val="none" w:sz="0" w:space="0" w:color="auto"/>
                            <w:right w:val="none" w:sz="0" w:space="0" w:color="auto"/>
                          </w:divBdr>
                          <w:divsChild>
                            <w:div w:id="74521844">
                              <w:marLeft w:val="0"/>
                              <w:marRight w:val="0"/>
                              <w:marTop w:val="0"/>
                              <w:marBottom w:val="0"/>
                              <w:divBdr>
                                <w:top w:val="none" w:sz="0" w:space="0" w:color="auto"/>
                                <w:left w:val="none" w:sz="0" w:space="0" w:color="auto"/>
                                <w:bottom w:val="none" w:sz="0" w:space="0" w:color="auto"/>
                                <w:right w:val="none" w:sz="0" w:space="0" w:color="auto"/>
                              </w:divBdr>
                            </w:div>
                          </w:divsChild>
                        </w:div>
                        <w:div w:id="1078865505">
                          <w:marLeft w:val="0"/>
                          <w:marRight w:val="0"/>
                          <w:marTop w:val="0"/>
                          <w:marBottom w:val="0"/>
                          <w:divBdr>
                            <w:top w:val="none" w:sz="0" w:space="0" w:color="auto"/>
                            <w:left w:val="none" w:sz="0" w:space="0" w:color="auto"/>
                            <w:bottom w:val="none" w:sz="0" w:space="0" w:color="auto"/>
                            <w:right w:val="none" w:sz="0" w:space="0" w:color="auto"/>
                          </w:divBdr>
                          <w:divsChild>
                            <w:div w:id="390740207">
                              <w:marLeft w:val="0"/>
                              <w:marRight w:val="0"/>
                              <w:marTop w:val="0"/>
                              <w:marBottom w:val="0"/>
                              <w:divBdr>
                                <w:top w:val="none" w:sz="0" w:space="0" w:color="auto"/>
                                <w:left w:val="none" w:sz="0" w:space="0" w:color="auto"/>
                                <w:bottom w:val="none" w:sz="0" w:space="0" w:color="auto"/>
                                <w:right w:val="none" w:sz="0" w:space="0" w:color="auto"/>
                              </w:divBdr>
                            </w:div>
                          </w:divsChild>
                        </w:div>
                        <w:div w:id="1105073460">
                          <w:marLeft w:val="0"/>
                          <w:marRight w:val="0"/>
                          <w:marTop w:val="0"/>
                          <w:marBottom w:val="0"/>
                          <w:divBdr>
                            <w:top w:val="none" w:sz="0" w:space="0" w:color="auto"/>
                            <w:left w:val="none" w:sz="0" w:space="0" w:color="auto"/>
                            <w:bottom w:val="none" w:sz="0" w:space="0" w:color="auto"/>
                            <w:right w:val="none" w:sz="0" w:space="0" w:color="auto"/>
                          </w:divBdr>
                          <w:divsChild>
                            <w:div w:id="1497502970">
                              <w:marLeft w:val="0"/>
                              <w:marRight w:val="0"/>
                              <w:marTop w:val="0"/>
                              <w:marBottom w:val="0"/>
                              <w:divBdr>
                                <w:top w:val="none" w:sz="0" w:space="0" w:color="auto"/>
                                <w:left w:val="none" w:sz="0" w:space="0" w:color="auto"/>
                                <w:bottom w:val="none" w:sz="0" w:space="0" w:color="auto"/>
                                <w:right w:val="none" w:sz="0" w:space="0" w:color="auto"/>
                              </w:divBdr>
                            </w:div>
                          </w:divsChild>
                        </w:div>
                        <w:div w:id="1372800661">
                          <w:marLeft w:val="0"/>
                          <w:marRight w:val="0"/>
                          <w:marTop w:val="0"/>
                          <w:marBottom w:val="0"/>
                          <w:divBdr>
                            <w:top w:val="none" w:sz="0" w:space="0" w:color="auto"/>
                            <w:left w:val="none" w:sz="0" w:space="0" w:color="auto"/>
                            <w:bottom w:val="none" w:sz="0" w:space="0" w:color="auto"/>
                            <w:right w:val="none" w:sz="0" w:space="0" w:color="auto"/>
                          </w:divBdr>
                          <w:divsChild>
                            <w:div w:id="1753821269">
                              <w:marLeft w:val="0"/>
                              <w:marRight w:val="0"/>
                              <w:marTop w:val="0"/>
                              <w:marBottom w:val="0"/>
                              <w:divBdr>
                                <w:top w:val="none" w:sz="0" w:space="0" w:color="auto"/>
                                <w:left w:val="none" w:sz="0" w:space="0" w:color="auto"/>
                                <w:bottom w:val="none" w:sz="0" w:space="0" w:color="auto"/>
                                <w:right w:val="none" w:sz="0" w:space="0" w:color="auto"/>
                              </w:divBdr>
                            </w:div>
                          </w:divsChild>
                        </w:div>
                        <w:div w:id="568073628">
                          <w:marLeft w:val="0"/>
                          <w:marRight w:val="0"/>
                          <w:marTop w:val="0"/>
                          <w:marBottom w:val="0"/>
                          <w:divBdr>
                            <w:top w:val="none" w:sz="0" w:space="0" w:color="auto"/>
                            <w:left w:val="none" w:sz="0" w:space="0" w:color="auto"/>
                            <w:bottom w:val="none" w:sz="0" w:space="0" w:color="auto"/>
                            <w:right w:val="none" w:sz="0" w:space="0" w:color="auto"/>
                          </w:divBdr>
                          <w:divsChild>
                            <w:div w:id="1310669432">
                              <w:marLeft w:val="0"/>
                              <w:marRight w:val="0"/>
                              <w:marTop w:val="0"/>
                              <w:marBottom w:val="0"/>
                              <w:divBdr>
                                <w:top w:val="none" w:sz="0" w:space="0" w:color="auto"/>
                                <w:left w:val="none" w:sz="0" w:space="0" w:color="auto"/>
                                <w:bottom w:val="none" w:sz="0" w:space="0" w:color="auto"/>
                                <w:right w:val="none" w:sz="0" w:space="0" w:color="auto"/>
                              </w:divBdr>
                            </w:div>
                          </w:divsChild>
                        </w:div>
                        <w:div w:id="141123042">
                          <w:marLeft w:val="0"/>
                          <w:marRight w:val="0"/>
                          <w:marTop w:val="0"/>
                          <w:marBottom w:val="0"/>
                          <w:divBdr>
                            <w:top w:val="none" w:sz="0" w:space="0" w:color="auto"/>
                            <w:left w:val="none" w:sz="0" w:space="0" w:color="auto"/>
                            <w:bottom w:val="none" w:sz="0" w:space="0" w:color="auto"/>
                            <w:right w:val="none" w:sz="0" w:space="0" w:color="auto"/>
                          </w:divBdr>
                          <w:divsChild>
                            <w:div w:id="33041705">
                              <w:marLeft w:val="0"/>
                              <w:marRight w:val="0"/>
                              <w:marTop w:val="0"/>
                              <w:marBottom w:val="0"/>
                              <w:divBdr>
                                <w:top w:val="none" w:sz="0" w:space="0" w:color="auto"/>
                                <w:left w:val="none" w:sz="0" w:space="0" w:color="auto"/>
                                <w:bottom w:val="none" w:sz="0" w:space="0" w:color="auto"/>
                                <w:right w:val="none" w:sz="0" w:space="0" w:color="auto"/>
                              </w:divBdr>
                            </w:div>
                          </w:divsChild>
                        </w:div>
                        <w:div w:id="2005081961">
                          <w:marLeft w:val="0"/>
                          <w:marRight w:val="0"/>
                          <w:marTop w:val="0"/>
                          <w:marBottom w:val="0"/>
                          <w:divBdr>
                            <w:top w:val="none" w:sz="0" w:space="0" w:color="auto"/>
                            <w:left w:val="none" w:sz="0" w:space="0" w:color="auto"/>
                            <w:bottom w:val="none" w:sz="0" w:space="0" w:color="auto"/>
                            <w:right w:val="none" w:sz="0" w:space="0" w:color="auto"/>
                          </w:divBdr>
                          <w:divsChild>
                            <w:div w:id="1003818128">
                              <w:marLeft w:val="0"/>
                              <w:marRight w:val="0"/>
                              <w:marTop w:val="0"/>
                              <w:marBottom w:val="0"/>
                              <w:divBdr>
                                <w:top w:val="none" w:sz="0" w:space="0" w:color="auto"/>
                                <w:left w:val="none" w:sz="0" w:space="0" w:color="auto"/>
                                <w:bottom w:val="none" w:sz="0" w:space="0" w:color="auto"/>
                                <w:right w:val="none" w:sz="0" w:space="0" w:color="auto"/>
                              </w:divBdr>
                            </w:div>
                          </w:divsChild>
                        </w:div>
                        <w:div w:id="1106844858">
                          <w:marLeft w:val="0"/>
                          <w:marRight w:val="0"/>
                          <w:marTop w:val="0"/>
                          <w:marBottom w:val="0"/>
                          <w:divBdr>
                            <w:top w:val="none" w:sz="0" w:space="0" w:color="auto"/>
                            <w:left w:val="none" w:sz="0" w:space="0" w:color="auto"/>
                            <w:bottom w:val="none" w:sz="0" w:space="0" w:color="auto"/>
                            <w:right w:val="none" w:sz="0" w:space="0" w:color="auto"/>
                          </w:divBdr>
                          <w:divsChild>
                            <w:div w:id="9524992">
                              <w:marLeft w:val="0"/>
                              <w:marRight w:val="0"/>
                              <w:marTop w:val="0"/>
                              <w:marBottom w:val="0"/>
                              <w:divBdr>
                                <w:top w:val="none" w:sz="0" w:space="0" w:color="auto"/>
                                <w:left w:val="none" w:sz="0" w:space="0" w:color="auto"/>
                                <w:bottom w:val="none" w:sz="0" w:space="0" w:color="auto"/>
                                <w:right w:val="none" w:sz="0" w:space="0" w:color="auto"/>
                              </w:divBdr>
                            </w:div>
                          </w:divsChild>
                        </w:div>
                        <w:div w:id="994138482">
                          <w:marLeft w:val="0"/>
                          <w:marRight w:val="0"/>
                          <w:marTop w:val="0"/>
                          <w:marBottom w:val="0"/>
                          <w:divBdr>
                            <w:top w:val="none" w:sz="0" w:space="0" w:color="auto"/>
                            <w:left w:val="none" w:sz="0" w:space="0" w:color="auto"/>
                            <w:bottom w:val="none" w:sz="0" w:space="0" w:color="auto"/>
                            <w:right w:val="none" w:sz="0" w:space="0" w:color="auto"/>
                          </w:divBdr>
                          <w:divsChild>
                            <w:div w:id="171921405">
                              <w:marLeft w:val="0"/>
                              <w:marRight w:val="0"/>
                              <w:marTop w:val="0"/>
                              <w:marBottom w:val="0"/>
                              <w:divBdr>
                                <w:top w:val="none" w:sz="0" w:space="0" w:color="auto"/>
                                <w:left w:val="none" w:sz="0" w:space="0" w:color="auto"/>
                                <w:bottom w:val="none" w:sz="0" w:space="0" w:color="auto"/>
                                <w:right w:val="none" w:sz="0" w:space="0" w:color="auto"/>
                              </w:divBdr>
                            </w:div>
                          </w:divsChild>
                        </w:div>
                        <w:div w:id="2020085980">
                          <w:marLeft w:val="0"/>
                          <w:marRight w:val="0"/>
                          <w:marTop w:val="0"/>
                          <w:marBottom w:val="0"/>
                          <w:divBdr>
                            <w:top w:val="none" w:sz="0" w:space="0" w:color="auto"/>
                            <w:left w:val="none" w:sz="0" w:space="0" w:color="auto"/>
                            <w:bottom w:val="none" w:sz="0" w:space="0" w:color="auto"/>
                            <w:right w:val="none" w:sz="0" w:space="0" w:color="auto"/>
                          </w:divBdr>
                          <w:divsChild>
                            <w:div w:id="42677161">
                              <w:marLeft w:val="0"/>
                              <w:marRight w:val="0"/>
                              <w:marTop w:val="0"/>
                              <w:marBottom w:val="0"/>
                              <w:divBdr>
                                <w:top w:val="none" w:sz="0" w:space="0" w:color="auto"/>
                                <w:left w:val="none" w:sz="0" w:space="0" w:color="auto"/>
                                <w:bottom w:val="none" w:sz="0" w:space="0" w:color="auto"/>
                                <w:right w:val="none" w:sz="0" w:space="0" w:color="auto"/>
                              </w:divBdr>
                            </w:div>
                          </w:divsChild>
                        </w:div>
                        <w:div w:id="1495990837">
                          <w:marLeft w:val="0"/>
                          <w:marRight w:val="0"/>
                          <w:marTop w:val="0"/>
                          <w:marBottom w:val="0"/>
                          <w:divBdr>
                            <w:top w:val="none" w:sz="0" w:space="0" w:color="auto"/>
                            <w:left w:val="none" w:sz="0" w:space="0" w:color="auto"/>
                            <w:bottom w:val="none" w:sz="0" w:space="0" w:color="auto"/>
                            <w:right w:val="none" w:sz="0" w:space="0" w:color="auto"/>
                          </w:divBdr>
                          <w:divsChild>
                            <w:div w:id="1520653944">
                              <w:marLeft w:val="0"/>
                              <w:marRight w:val="0"/>
                              <w:marTop w:val="0"/>
                              <w:marBottom w:val="0"/>
                              <w:divBdr>
                                <w:top w:val="none" w:sz="0" w:space="0" w:color="auto"/>
                                <w:left w:val="none" w:sz="0" w:space="0" w:color="auto"/>
                                <w:bottom w:val="none" w:sz="0" w:space="0" w:color="auto"/>
                                <w:right w:val="none" w:sz="0" w:space="0" w:color="auto"/>
                              </w:divBdr>
                            </w:div>
                          </w:divsChild>
                        </w:div>
                        <w:div w:id="1136754670">
                          <w:marLeft w:val="0"/>
                          <w:marRight w:val="0"/>
                          <w:marTop w:val="0"/>
                          <w:marBottom w:val="0"/>
                          <w:divBdr>
                            <w:top w:val="none" w:sz="0" w:space="0" w:color="auto"/>
                            <w:left w:val="none" w:sz="0" w:space="0" w:color="auto"/>
                            <w:bottom w:val="none" w:sz="0" w:space="0" w:color="auto"/>
                            <w:right w:val="none" w:sz="0" w:space="0" w:color="auto"/>
                          </w:divBdr>
                          <w:divsChild>
                            <w:div w:id="984165978">
                              <w:marLeft w:val="0"/>
                              <w:marRight w:val="0"/>
                              <w:marTop w:val="0"/>
                              <w:marBottom w:val="0"/>
                              <w:divBdr>
                                <w:top w:val="none" w:sz="0" w:space="0" w:color="auto"/>
                                <w:left w:val="none" w:sz="0" w:space="0" w:color="auto"/>
                                <w:bottom w:val="none" w:sz="0" w:space="0" w:color="auto"/>
                                <w:right w:val="none" w:sz="0" w:space="0" w:color="auto"/>
                              </w:divBdr>
                            </w:div>
                          </w:divsChild>
                        </w:div>
                        <w:div w:id="502819664">
                          <w:marLeft w:val="0"/>
                          <w:marRight w:val="0"/>
                          <w:marTop w:val="0"/>
                          <w:marBottom w:val="0"/>
                          <w:divBdr>
                            <w:top w:val="none" w:sz="0" w:space="0" w:color="auto"/>
                            <w:left w:val="none" w:sz="0" w:space="0" w:color="auto"/>
                            <w:bottom w:val="none" w:sz="0" w:space="0" w:color="auto"/>
                            <w:right w:val="none" w:sz="0" w:space="0" w:color="auto"/>
                          </w:divBdr>
                          <w:divsChild>
                            <w:div w:id="2116751715">
                              <w:marLeft w:val="0"/>
                              <w:marRight w:val="0"/>
                              <w:marTop w:val="0"/>
                              <w:marBottom w:val="0"/>
                              <w:divBdr>
                                <w:top w:val="none" w:sz="0" w:space="0" w:color="auto"/>
                                <w:left w:val="none" w:sz="0" w:space="0" w:color="auto"/>
                                <w:bottom w:val="none" w:sz="0" w:space="0" w:color="auto"/>
                                <w:right w:val="none" w:sz="0" w:space="0" w:color="auto"/>
                              </w:divBdr>
                            </w:div>
                          </w:divsChild>
                        </w:div>
                        <w:div w:id="1702514696">
                          <w:marLeft w:val="0"/>
                          <w:marRight w:val="0"/>
                          <w:marTop w:val="0"/>
                          <w:marBottom w:val="0"/>
                          <w:divBdr>
                            <w:top w:val="none" w:sz="0" w:space="0" w:color="auto"/>
                            <w:left w:val="none" w:sz="0" w:space="0" w:color="auto"/>
                            <w:bottom w:val="none" w:sz="0" w:space="0" w:color="auto"/>
                            <w:right w:val="none" w:sz="0" w:space="0" w:color="auto"/>
                          </w:divBdr>
                          <w:divsChild>
                            <w:div w:id="180708118">
                              <w:marLeft w:val="0"/>
                              <w:marRight w:val="0"/>
                              <w:marTop w:val="0"/>
                              <w:marBottom w:val="0"/>
                              <w:divBdr>
                                <w:top w:val="none" w:sz="0" w:space="0" w:color="auto"/>
                                <w:left w:val="none" w:sz="0" w:space="0" w:color="auto"/>
                                <w:bottom w:val="none" w:sz="0" w:space="0" w:color="auto"/>
                                <w:right w:val="none" w:sz="0" w:space="0" w:color="auto"/>
                              </w:divBdr>
                            </w:div>
                          </w:divsChild>
                        </w:div>
                        <w:div w:id="85660996">
                          <w:marLeft w:val="0"/>
                          <w:marRight w:val="0"/>
                          <w:marTop w:val="0"/>
                          <w:marBottom w:val="0"/>
                          <w:divBdr>
                            <w:top w:val="none" w:sz="0" w:space="0" w:color="auto"/>
                            <w:left w:val="none" w:sz="0" w:space="0" w:color="auto"/>
                            <w:bottom w:val="none" w:sz="0" w:space="0" w:color="auto"/>
                            <w:right w:val="none" w:sz="0" w:space="0" w:color="auto"/>
                          </w:divBdr>
                          <w:divsChild>
                            <w:div w:id="1405494628">
                              <w:marLeft w:val="0"/>
                              <w:marRight w:val="0"/>
                              <w:marTop w:val="0"/>
                              <w:marBottom w:val="0"/>
                              <w:divBdr>
                                <w:top w:val="none" w:sz="0" w:space="0" w:color="auto"/>
                                <w:left w:val="none" w:sz="0" w:space="0" w:color="auto"/>
                                <w:bottom w:val="none" w:sz="0" w:space="0" w:color="auto"/>
                                <w:right w:val="none" w:sz="0" w:space="0" w:color="auto"/>
                              </w:divBdr>
                            </w:div>
                          </w:divsChild>
                        </w:div>
                        <w:div w:id="1264386526">
                          <w:marLeft w:val="0"/>
                          <w:marRight w:val="0"/>
                          <w:marTop w:val="0"/>
                          <w:marBottom w:val="0"/>
                          <w:divBdr>
                            <w:top w:val="none" w:sz="0" w:space="0" w:color="auto"/>
                            <w:left w:val="none" w:sz="0" w:space="0" w:color="auto"/>
                            <w:bottom w:val="none" w:sz="0" w:space="0" w:color="auto"/>
                            <w:right w:val="none" w:sz="0" w:space="0" w:color="auto"/>
                          </w:divBdr>
                          <w:divsChild>
                            <w:div w:id="1534267385">
                              <w:marLeft w:val="0"/>
                              <w:marRight w:val="0"/>
                              <w:marTop w:val="0"/>
                              <w:marBottom w:val="0"/>
                              <w:divBdr>
                                <w:top w:val="none" w:sz="0" w:space="0" w:color="auto"/>
                                <w:left w:val="none" w:sz="0" w:space="0" w:color="auto"/>
                                <w:bottom w:val="none" w:sz="0" w:space="0" w:color="auto"/>
                                <w:right w:val="none" w:sz="0" w:space="0" w:color="auto"/>
                              </w:divBdr>
                            </w:div>
                          </w:divsChild>
                        </w:div>
                        <w:div w:id="1019354195">
                          <w:marLeft w:val="0"/>
                          <w:marRight w:val="0"/>
                          <w:marTop w:val="0"/>
                          <w:marBottom w:val="0"/>
                          <w:divBdr>
                            <w:top w:val="none" w:sz="0" w:space="0" w:color="auto"/>
                            <w:left w:val="none" w:sz="0" w:space="0" w:color="auto"/>
                            <w:bottom w:val="none" w:sz="0" w:space="0" w:color="auto"/>
                            <w:right w:val="none" w:sz="0" w:space="0" w:color="auto"/>
                          </w:divBdr>
                          <w:divsChild>
                            <w:div w:id="741609251">
                              <w:marLeft w:val="0"/>
                              <w:marRight w:val="0"/>
                              <w:marTop w:val="0"/>
                              <w:marBottom w:val="0"/>
                              <w:divBdr>
                                <w:top w:val="none" w:sz="0" w:space="0" w:color="auto"/>
                                <w:left w:val="none" w:sz="0" w:space="0" w:color="auto"/>
                                <w:bottom w:val="none" w:sz="0" w:space="0" w:color="auto"/>
                                <w:right w:val="none" w:sz="0" w:space="0" w:color="auto"/>
                              </w:divBdr>
                            </w:div>
                          </w:divsChild>
                        </w:div>
                        <w:div w:id="516431549">
                          <w:marLeft w:val="0"/>
                          <w:marRight w:val="0"/>
                          <w:marTop w:val="0"/>
                          <w:marBottom w:val="0"/>
                          <w:divBdr>
                            <w:top w:val="none" w:sz="0" w:space="0" w:color="auto"/>
                            <w:left w:val="none" w:sz="0" w:space="0" w:color="auto"/>
                            <w:bottom w:val="none" w:sz="0" w:space="0" w:color="auto"/>
                            <w:right w:val="none" w:sz="0" w:space="0" w:color="auto"/>
                          </w:divBdr>
                          <w:divsChild>
                            <w:div w:id="717707958">
                              <w:marLeft w:val="0"/>
                              <w:marRight w:val="0"/>
                              <w:marTop w:val="0"/>
                              <w:marBottom w:val="0"/>
                              <w:divBdr>
                                <w:top w:val="none" w:sz="0" w:space="0" w:color="auto"/>
                                <w:left w:val="none" w:sz="0" w:space="0" w:color="auto"/>
                                <w:bottom w:val="none" w:sz="0" w:space="0" w:color="auto"/>
                                <w:right w:val="none" w:sz="0" w:space="0" w:color="auto"/>
                              </w:divBdr>
                            </w:div>
                          </w:divsChild>
                        </w:div>
                        <w:div w:id="625892316">
                          <w:marLeft w:val="0"/>
                          <w:marRight w:val="0"/>
                          <w:marTop w:val="0"/>
                          <w:marBottom w:val="0"/>
                          <w:divBdr>
                            <w:top w:val="none" w:sz="0" w:space="0" w:color="auto"/>
                            <w:left w:val="none" w:sz="0" w:space="0" w:color="auto"/>
                            <w:bottom w:val="none" w:sz="0" w:space="0" w:color="auto"/>
                            <w:right w:val="none" w:sz="0" w:space="0" w:color="auto"/>
                          </w:divBdr>
                          <w:divsChild>
                            <w:div w:id="1123033498">
                              <w:marLeft w:val="0"/>
                              <w:marRight w:val="0"/>
                              <w:marTop w:val="0"/>
                              <w:marBottom w:val="0"/>
                              <w:divBdr>
                                <w:top w:val="none" w:sz="0" w:space="0" w:color="auto"/>
                                <w:left w:val="none" w:sz="0" w:space="0" w:color="auto"/>
                                <w:bottom w:val="none" w:sz="0" w:space="0" w:color="auto"/>
                                <w:right w:val="none" w:sz="0" w:space="0" w:color="auto"/>
                              </w:divBdr>
                            </w:div>
                          </w:divsChild>
                        </w:div>
                        <w:div w:id="829642171">
                          <w:marLeft w:val="0"/>
                          <w:marRight w:val="0"/>
                          <w:marTop w:val="0"/>
                          <w:marBottom w:val="0"/>
                          <w:divBdr>
                            <w:top w:val="none" w:sz="0" w:space="0" w:color="auto"/>
                            <w:left w:val="none" w:sz="0" w:space="0" w:color="auto"/>
                            <w:bottom w:val="none" w:sz="0" w:space="0" w:color="auto"/>
                            <w:right w:val="none" w:sz="0" w:space="0" w:color="auto"/>
                          </w:divBdr>
                          <w:divsChild>
                            <w:div w:id="780299289">
                              <w:marLeft w:val="0"/>
                              <w:marRight w:val="0"/>
                              <w:marTop w:val="0"/>
                              <w:marBottom w:val="0"/>
                              <w:divBdr>
                                <w:top w:val="none" w:sz="0" w:space="0" w:color="auto"/>
                                <w:left w:val="none" w:sz="0" w:space="0" w:color="auto"/>
                                <w:bottom w:val="none" w:sz="0" w:space="0" w:color="auto"/>
                                <w:right w:val="none" w:sz="0" w:space="0" w:color="auto"/>
                              </w:divBdr>
                            </w:div>
                          </w:divsChild>
                        </w:div>
                        <w:div w:id="1443956214">
                          <w:marLeft w:val="0"/>
                          <w:marRight w:val="0"/>
                          <w:marTop w:val="0"/>
                          <w:marBottom w:val="0"/>
                          <w:divBdr>
                            <w:top w:val="none" w:sz="0" w:space="0" w:color="auto"/>
                            <w:left w:val="none" w:sz="0" w:space="0" w:color="auto"/>
                            <w:bottom w:val="none" w:sz="0" w:space="0" w:color="auto"/>
                            <w:right w:val="none" w:sz="0" w:space="0" w:color="auto"/>
                          </w:divBdr>
                          <w:divsChild>
                            <w:div w:id="343943170">
                              <w:marLeft w:val="0"/>
                              <w:marRight w:val="0"/>
                              <w:marTop w:val="0"/>
                              <w:marBottom w:val="0"/>
                              <w:divBdr>
                                <w:top w:val="none" w:sz="0" w:space="0" w:color="auto"/>
                                <w:left w:val="none" w:sz="0" w:space="0" w:color="auto"/>
                                <w:bottom w:val="none" w:sz="0" w:space="0" w:color="auto"/>
                                <w:right w:val="none" w:sz="0" w:space="0" w:color="auto"/>
                              </w:divBdr>
                            </w:div>
                          </w:divsChild>
                        </w:div>
                        <w:div w:id="834150756">
                          <w:marLeft w:val="0"/>
                          <w:marRight w:val="0"/>
                          <w:marTop w:val="0"/>
                          <w:marBottom w:val="0"/>
                          <w:divBdr>
                            <w:top w:val="none" w:sz="0" w:space="0" w:color="auto"/>
                            <w:left w:val="none" w:sz="0" w:space="0" w:color="auto"/>
                            <w:bottom w:val="none" w:sz="0" w:space="0" w:color="auto"/>
                            <w:right w:val="none" w:sz="0" w:space="0" w:color="auto"/>
                          </w:divBdr>
                          <w:divsChild>
                            <w:div w:id="920481437">
                              <w:marLeft w:val="0"/>
                              <w:marRight w:val="0"/>
                              <w:marTop w:val="0"/>
                              <w:marBottom w:val="0"/>
                              <w:divBdr>
                                <w:top w:val="none" w:sz="0" w:space="0" w:color="auto"/>
                                <w:left w:val="none" w:sz="0" w:space="0" w:color="auto"/>
                                <w:bottom w:val="none" w:sz="0" w:space="0" w:color="auto"/>
                                <w:right w:val="none" w:sz="0" w:space="0" w:color="auto"/>
                              </w:divBdr>
                            </w:div>
                          </w:divsChild>
                        </w:div>
                        <w:div w:id="1149980647">
                          <w:marLeft w:val="0"/>
                          <w:marRight w:val="0"/>
                          <w:marTop w:val="0"/>
                          <w:marBottom w:val="0"/>
                          <w:divBdr>
                            <w:top w:val="none" w:sz="0" w:space="0" w:color="auto"/>
                            <w:left w:val="none" w:sz="0" w:space="0" w:color="auto"/>
                            <w:bottom w:val="none" w:sz="0" w:space="0" w:color="auto"/>
                            <w:right w:val="none" w:sz="0" w:space="0" w:color="auto"/>
                          </w:divBdr>
                          <w:divsChild>
                            <w:div w:id="2022511809">
                              <w:marLeft w:val="0"/>
                              <w:marRight w:val="0"/>
                              <w:marTop w:val="0"/>
                              <w:marBottom w:val="0"/>
                              <w:divBdr>
                                <w:top w:val="none" w:sz="0" w:space="0" w:color="auto"/>
                                <w:left w:val="none" w:sz="0" w:space="0" w:color="auto"/>
                                <w:bottom w:val="none" w:sz="0" w:space="0" w:color="auto"/>
                                <w:right w:val="none" w:sz="0" w:space="0" w:color="auto"/>
                              </w:divBdr>
                            </w:div>
                          </w:divsChild>
                        </w:div>
                        <w:div w:id="1949119747">
                          <w:marLeft w:val="0"/>
                          <w:marRight w:val="0"/>
                          <w:marTop w:val="0"/>
                          <w:marBottom w:val="0"/>
                          <w:divBdr>
                            <w:top w:val="none" w:sz="0" w:space="0" w:color="auto"/>
                            <w:left w:val="none" w:sz="0" w:space="0" w:color="auto"/>
                            <w:bottom w:val="none" w:sz="0" w:space="0" w:color="auto"/>
                            <w:right w:val="none" w:sz="0" w:space="0" w:color="auto"/>
                          </w:divBdr>
                          <w:divsChild>
                            <w:div w:id="1765880995">
                              <w:marLeft w:val="0"/>
                              <w:marRight w:val="0"/>
                              <w:marTop w:val="0"/>
                              <w:marBottom w:val="0"/>
                              <w:divBdr>
                                <w:top w:val="none" w:sz="0" w:space="0" w:color="auto"/>
                                <w:left w:val="none" w:sz="0" w:space="0" w:color="auto"/>
                                <w:bottom w:val="none" w:sz="0" w:space="0" w:color="auto"/>
                                <w:right w:val="none" w:sz="0" w:space="0" w:color="auto"/>
                              </w:divBdr>
                            </w:div>
                          </w:divsChild>
                        </w:div>
                        <w:div w:id="300039291">
                          <w:marLeft w:val="0"/>
                          <w:marRight w:val="0"/>
                          <w:marTop w:val="0"/>
                          <w:marBottom w:val="0"/>
                          <w:divBdr>
                            <w:top w:val="none" w:sz="0" w:space="0" w:color="auto"/>
                            <w:left w:val="none" w:sz="0" w:space="0" w:color="auto"/>
                            <w:bottom w:val="none" w:sz="0" w:space="0" w:color="auto"/>
                            <w:right w:val="none" w:sz="0" w:space="0" w:color="auto"/>
                          </w:divBdr>
                          <w:divsChild>
                            <w:div w:id="1469471544">
                              <w:marLeft w:val="0"/>
                              <w:marRight w:val="0"/>
                              <w:marTop w:val="0"/>
                              <w:marBottom w:val="0"/>
                              <w:divBdr>
                                <w:top w:val="none" w:sz="0" w:space="0" w:color="auto"/>
                                <w:left w:val="none" w:sz="0" w:space="0" w:color="auto"/>
                                <w:bottom w:val="none" w:sz="0" w:space="0" w:color="auto"/>
                                <w:right w:val="none" w:sz="0" w:space="0" w:color="auto"/>
                              </w:divBdr>
                            </w:div>
                          </w:divsChild>
                        </w:div>
                        <w:div w:id="1151410914">
                          <w:marLeft w:val="0"/>
                          <w:marRight w:val="0"/>
                          <w:marTop w:val="0"/>
                          <w:marBottom w:val="0"/>
                          <w:divBdr>
                            <w:top w:val="none" w:sz="0" w:space="0" w:color="auto"/>
                            <w:left w:val="none" w:sz="0" w:space="0" w:color="auto"/>
                            <w:bottom w:val="none" w:sz="0" w:space="0" w:color="auto"/>
                            <w:right w:val="none" w:sz="0" w:space="0" w:color="auto"/>
                          </w:divBdr>
                          <w:divsChild>
                            <w:div w:id="1466968519">
                              <w:marLeft w:val="0"/>
                              <w:marRight w:val="0"/>
                              <w:marTop w:val="0"/>
                              <w:marBottom w:val="0"/>
                              <w:divBdr>
                                <w:top w:val="none" w:sz="0" w:space="0" w:color="auto"/>
                                <w:left w:val="none" w:sz="0" w:space="0" w:color="auto"/>
                                <w:bottom w:val="none" w:sz="0" w:space="0" w:color="auto"/>
                                <w:right w:val="none" w:sz="0" w:space="0" w:color="auto"/>
                              </w:divBdr>
                            </w:div>
                          </w:divsChild>
                        </w:div>
                        <w:div w:id="1786118394">
                          <w:marLeft w:val="0"/>
                          <w:marRight w:val="0"/>
                          <w:marTop w:val="0"/>
                          <w:marBottom w:val="0"/>
                          <w:divBdr>
                            <w:top w:val="none" w:sz="0" w:space="0" w:color="auto"/>
                            <w:left w:val="none" w:sz="0" w:space="0" w:color="auto"/>
                            <w:bottom w:val="none" w:sz="0" w:space="0" w:color="auto"/>
                            <w:right w:val="none" w:sz="0" w:space="0" w:color="auto"/>
                          </w:divBdr>
                          <w:divsChild>
                            <w:div w:id="1087727169">
                              <w:marLeft w:val="0"/>
                              <w:marRight w:val="0"/>
                              <w:marTop w:val="0"/>
                              <w:marBottom w:val="0"/>
                              <w:divBdr>
                                <w:top w:val="none" w:sz="0" w:space="0" w:color="auto"/>
                                <w:left w:val="none" w:sz="0" w:space="0" w:color="auto"/>
                                <w:bottom w:val="none" w:sz="0" w:space="0" w:color="auto"/>
                                <w:right w:val="none" w:sz="0" w:space="0" w:color="auto"/>
                              </w:divBdr>
                            </w:div>
                          </w:divsChild>
                        </w:div>
                        <w:div w:id="1828009991">
                          <w:marLeft w:val="0"/>
                          <w:marRight w:val="0"/>
                          <w:marTop w:val="0"/>
                          <w:marBottom w:val="0"/>
                          <w:divBdr>
                            <w:top w:val="none" w:sz="0" w:space="0" w:color="auto"/>
                            <w:left w:val="none" w:sz="0" w:space="0" w:color="auto"/>
                            <w:bottom w:val="none" w:sz="0" w:space="0" w:color="auto"/>
                            <w:right w:val="none" w:sz="0" w:space="0" w:color="auto"/>
                          </w:divBdr>
                          <w:divsChild>
                            <w:div w:id="2002149162">
                              <w:marLeft w:val="0"/>
                              <w:marRight w:val="0"/>
                              <w:marTop w:val="0"/>
                              <w:marBottom w:val="0"/>
                              <w:divBdr>
                                <w:top w:val="none" w:sz="0" w:space="0" w:color="auto"/>
                                <w:left w:val="none" w:sz="0" w:space="0" w:color="auto"/>
                                <w:bottom w:val="none" w:sz="0" w:space="0" w:color="auto"/>
                                <w:right w:val="none" w:sz="0" w:space="0" w:color="auto"/>
                              </w:divBdr>
                            </w:div>
                          </w:divsChild>
                        </w:div>
                        <w:div w:id="974138194">
                          <w:marLeft w:val="0"/>
                          <w:marRight w:val="0"/>
                          <w:marTop w:val="0"/>
                          <w:marBottom w:val="0"/>
                          <w:divBdr>
                            <w:top w:val="none" w:sz="0" w:space="0" w:color="auto"/>
                            <w:left w:val="none" w:sz="0" w:space="0" w:color="auto"/>
                            <w:bottom w:val="none" w:sz="0" w:space="0" w:color="auto"/>
                            <w:right w:val="none" w:sz="0" w:space="0" w:color="auto"/>
                          </w:divBdr>
                          <w:divsChild>
                            <w:div w:id="1912109496">
                              <w:marLeft w:val="0"/>
                              <w:marRight w:val="0"/>
                              <w:marTop w:val="0"/>
                              <w:marBottom w:val="0"/>
                              <w:divBdr>
                                <w:top w:val="none" w:sz="0" w:space="0" w:color="auto"/>
                                <w:left w:val="none" w:sz="0" w:space="0" w:color="auto"/>
                                <w:bottom w:val="none" w:sz="0" w:space="0" w:color="auto"/>
                                <w:right w:val="none" w:sz="0" w:space="0" w:color="auto"/>
                              </w:divBdr>
                            </w:div>
                          </w:divsChild>
                        </w:div>
                        <w:div w:id="701563506">
                          <w:marLeft w:val="0"/>
                          <w:marRight w:val="0"/>
                          <w:marTop w:val="0"/>
                          <w:marBottom w:val="0"/>
                          <w:divBdr>
                            <w:top w:val="none" w:sz="0" w:space="0" w:color="auto"/>
                            <w:left w:val="none" w:sz="0" w:space="0" w:color="auto"/>
                            <w:bottom w:val="none" w:sz="0" w:space="0" w:color="auto"/>
                            <w:right w:val="none" w:sz="0" w:space="0" w:color="auto"/>
                          </w:divBdr>
                          <w:divsChild>
                            <w:div w:id="1976714676">
                              <w:marLeft w:val="0"/>
                              <w:marRight w:val="0"/>
                              <w:marTop w:val="0"/>
                              <w:marBottom w:val="0"/>
                              <w:divBdr>
                                <w:top w:val="none" w:sz="0" w:space="0" w:color="auto"/>
                                <w:left w:val="none" w:sz="0" w:space="0" w:color="auto"/>
                                <w:bottom w:val="none" w:sz="0" w:space="0" w:color="auto"/>
                                <w:right w:val="none" w:sz="0" w:space="0" w:color="auto"/>
                              </w:divBdr>
                            </w:div>
                          </w:divsChild>
                        </w:div>
                        <w:div w:id="2127388041">
                          <w:marLeft w:val="0"/>
                          <w:marRight w:val="0"/>
                          <w:marTop w:val="0"/>
                          <w:marBottom w:val="0"/>
                          <w:divBdr>
                            <w:top w:val="none" w:sz="0" w:space="0" w:color="auto"/>
                            <w:left w:val="none" w:sz="0" w:space="0" w:color="auto"/>
                            <w:bottom w:val="none" w:sz="0" w:space="0" w:color="auto"/>
                            <w:right w:val="none" w:sz="0" w:space="0" w:color="auto"/>
                          </w:divBdr>
                          <w:divsChild>
                            <w:div w:id="1186023135">
                              <w:marLeft w:val="0"/>
                              <w:marRight w:val="0"/>
                              <w:marTop w:val="0"/>
                              <w:marBottom w:val="0"/>
                              <w:divBdr>
                                <w:top w:val="none" w:sz="0" w:space="0" w:color="auto"/>
                                <w:left w:val="none" w:sz="0" w:space="0" w:color="auto"/>
                                <w:bottom w:val="none" w:sz="0" w:space="0" w:color="auto"/>
                                <w:right w:val="none" w:sz="0" w:space="0" w:color="auto"/>
                              </w:divBdr>
                            </w:div>
                          </w:divsChild>
                        </w:div>
                        <w:div w:id="1445995663">
                          <w:marLeft w:val="0"/>
                          <w:marRight w:val="0"/>
                          <w:marTop w:val="0"/>
                          <w:marBottom w:val="0"/>
                          <w:divBdr>
                            <w:top w:val="none" w:sz="0" w:space="0" w:color="auto"/>
                            <w:left w:val="none" w:sz="0" w:space="0" w:color="auto"/>
                            <w:bottom w:val="none" w:sz="0" w:space="0" w:color="auto"/>
                            <w:right w:val="none" w:sz="0" w:space="0" w:color="auto"/>
                          </w:divBdr>
                          <w:divsChild>
                            <w:div w:id="90585898">
                              <w:marLeft w:val="0"/>
                              <w:marRight w:val="0"/>
                              <w:marTop w:val="0"/>
                              <w:marBottom w:val="0"/>
                              <w:divBdr>
                                <w:top w:val="none" w:sz="0" w:space="0" w:color="auto"/>
                                <w:left w:val="none" w:sz="0" w:space="0" w:color="auto"/>
                                <w:bottom w:val="none" w:sz="0" w:space="0" w:color="auto"/>
                                <w:right w:val="none" w:sz="0" w:space="0" w:color="auto"/>
                              </w:divBdr>
                            </w:div>
                          </w:divsChild>
                        </w:div>
                        <w:div w:id="2114668287">
                          <w:marLeft w:val="0"/>
                          <w:marRight w:val="0"/>
                          <w:marTop w:val="0"/>
                          <w:marBottom w:val="0"/>
                          <w:divBdr>
                            <w:top w:val="none" w:sz="0" w:space="0" w:color="auto"/>
                            <w:left w:val="none" w:sz="0" w:space="0" w:color="auto"/>
                            <w:bottom w:val="none" w:sz="0" w:space="0" w:color="auto"/>
                            <w:right w:val="none" w:sz="0" w:space="0" w:color="auto"/>
                          </w:divBdr>
                          <w:divsChild>
                            <w:div w:id="624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2996">
                  <w:marLeft w:val="0"/>
                  <w:marRight w:val="0"/>
                  <w:marTop w:val="0"/>
                  <w:marBottom w:val="0"/>
                  <w:divBdr>
                    <w:top w:val="none" w:sz="0" w:space="0" w:color="auto"/>
                    <w:left w:val="none" w:sz="0" w:space="0" w:color="auto"/>
                    <w:bottom w:val="none" w:sz="0" w:space="0" w:color="auto"/>
                    <w:right w:val="none" w:sz="0" w:space="0" w:color="auto"/>
                  </w:divBdr>
                  <w:divsChild>
                    <w:div w:id="1448356116">
                      <w:marLeft w:val="0"/>
                      <w:marRight w:val="0"/>
                      <w:marTop w:val="0"/>
                      <w:marBottom w:val="0"/>
                      <w:divBdr>
                        <w:top w:val="none" w:sz="0" w:space="0" w:color="auto"/>
                        <w:left w:val="none" w:sz="0" w:space="0" w:color="auto"/>
                        <w:bottom w:val="none" w:sz="0" w:space="0" w:color="auto"/>
                        <w:right w:val="none" w:sz="0" w:space="0" w:color="auto"/>
                      </w:divBdr>
                    </w:div>
                    <w:div w:id="2026205305">
                      <w:marLeft w:val="0"/>
                      <w:marRight w:val="0"/>
                      <w:marTop w:val="0"/>
                      <w:marBottom w:val="0"/>
                      <w:divBdr>
                        <w:top w:val="none" w:sz="0" w:space="0" w:color="auto"/>
                        <w:left w:val="none" w:sz="0" w:space="0" w:color="auto"/>
                        <w:bottom w:val="none" w:sz="0" w:space="0" w:color="auto"/>
                        <w:right w:val="none" w:sz="0" w:space="0" w:color="auto"/>
                      </w:divBdr>
                      <w:divsChild>
                        <w:div w:id="887838538">
                          <w:marLeft w:val="0"/>
                          <w:marRight w:val="0"/>
                          <w:marTop w:val="0"/>
                          <w:marBottom w:val="0"/>
                          <w:divBdr>
                            <w:top w:val="none" w:sz="0" w:space="0" w:color="auto"/>
                            <w:left w:val="none" w:sz="0" w:space="0" w:color="auto"/>
                            <w:bottom w:val="none" w:sz="0" w:space="0" w:color="auto"/>
                            <w:right w:val="none" w:sz="0" w:space="0" w:color="auto"/>
                          </w:divBdr>
                          <w:divsChild>
                            <w:div w:id="2031685608">
                              <w:marLeft w:val="0"/>
                              <w:marRight w:val="0"/>
                              <w:marTop w:val="0"/>
                              <w:marBottom w:val="0"/>
                              <w:divBdr>
                                <w:top w:val="none" w:sz="0" w:space="0" w:color="auto"/>
                                <w:left w:val="none" w:sz="0" w:space="0" w:color="auto"/>
                                <w:bottom w:val="none" w:sz="0" w:space="0" w:color="auto"/>
                                <w:right w:val="none" w:sz="0" w:space="0" w:color="auto"/>
                              </w:divBdr>
                            </w:div>
                          </w:divsChild>
                        </w:div>
                        <w:div w:id="1602881284">
                          <w:marLeft w:val="0"/>
                          <w:marRight w:val="0"/>
                          <w:marTop w:val="0"/>
                          <w:marBottom w:val="0"/>
                          <w:divBdr>
                            <w:top w:val="none" w:sz="0" w:space="0" w:color="auto"/>
                            <w:left w:val="none" w:sz="0" w:space="0" w:color="auto"/>
                            <w:bottom w:val="none" w:sz="0" w:space="0" w:color="auto"/>
                            <w:right w:val="none" w:sz="0" w:space="0" w:color="auto"/>
                          </w:divBdr>
                          <w:divsChild>
                            <w:div w:id="1534465215">
                              <w:marLeft w:val="0"/>
                              <w:marRight w:val="0"/>
                              <w:marTop w:val="0"/>
                              <w:marBottom w:val="0"/>
                              <w:divBdr>
                                <w:top w:val="none" w:sz="0" w:space="0" w:color="auto"/>
                                <w:left w:val="none" w:sz="0" w:space="0" w:color="auto"/>
                                <w:bottom w:val="none" w:sz="0" w:space="0" w:color="auto"/>
                                <w:right w:val="none" w:sz="0" w:space="0" w:color="auto"/>
                              </w:divBdr>
                            </w:div>
                          </w:divsChild>
                        </w:div>
                        <w:div w:id="639111042">
                          <w:marLeft w:val="0"/>
                          <w:marRight w:val="0"/>
                          <w:marTop w:val="0"/>
                          <w:marBottom w:val="0"/>
                          <w:divBdr>
                            <w:top w:val="none" w:sz="0" w:space="0" w:color="auto"/>
                            <w:left w:val="none" w:sz="0" w:space="0" w:color="auto"/>
                            <w:bottom w:val="none" w:sz="0" w:space="0" w:color="auto"/>
                            <w:right w:val="none" w:sz="0" w:space="0" w:color="auto"/>
                          </w:divBdr>
                          <w:divsChild>
                            <w:div w:id="800880236">
                              <w:marLeft w:val="0"/>
                              <w:marRight w:val="0"/>
                              <w:marTop w:val="0"/>
                              <w:marBottom w:val="0"/>
                              <w:divBdr>
                                <w:top w:val="none" w:sz="0" w:space="0" w:color="auto"/>
                                <w:left w:val="none" w:sz="0" w:space="0" w:color="auto"/>
                                <w:bottom w:val="none" w:sz="0" w:space="0" w:color="auto"/>
                                <w:right w:val="none" w:sz="0" w:space="0" w:color="auto"/>
                              </w:divBdr>
                            </w:div>
                          </w:divsChild>
                        </w:div>
                        <w:div w:id="2038045612">
                          <w:marLeft w:val="0"/>
                          <w:marRight w:val="0"/>
                          <w:marTop w:val="0"/>
                          <w:marBottom w:val="0"/>
                          <w:divBdr>
                            <w:top w:val="none" w:sz="0" w:space="0" w:color="auto"/>
                            <w:left w:val="none" w:sz="0" w:space="0" w:color="auto"/>
                            <w:bottom w:val="none" w:sz="0" w:space="0" w:color="auto"/>
                            <w:right w:val="none" w:sz="0" w:space="0" w:color="auto"/>
                          </w:divBdr>
                          <w:divsChild>
                            <w:div w:id="13043465">
                              <w:marLeft w:val="0"/>
                              <w:marRight w:val="0"/>
                              <w:marTop w:val="0"/>
                              <w:marBottom w:val="0"/>
                              <w:divBdr>
                                <w:top w:val="none" w:sz="0" w:space="0" w:color="auto"/>
                                <w:left w:val="none" w:sz="0" w:space="0" w:color="auto"/>
                                <w:bottom w:val="none" w:sz="0" w:space="0" w:color="auto"/>
                                <w:right w:val="none" w:sz="0" w:space="0" w:color="auto"/>
                              </w:divBdr>
                            </w:div>
                          </w:divsChild>
                        </w:div>
                        <w:div w:id="1282493926">
                          <w:marLeft w:val="0"/>
                          <w:marRight w:val="0"/>
                          <w:marTop w:val="0"/>
                          <w:marBottom w:val="0"/>
                          <w:divBdr>
                            <w:top w:val="none" w:sz="0" w:space="0" w:color="auto"/>
                            <w:left w:val="none" w:sz="0" w:space="0" w:color="auto"/>
                            <w:bottom w:val="none" w:sz="0" w:space="0" w:color="auto"/>
                            <w:right w:val="none" w:sz="0" w:space="0" w:color="auto"/>
                          </w:divBdr>
                          <w:divsChild>
                            <w:div w:id="874660157">
                              <w:marLeft w:val="0"/>
                              <w:marRight w:val="0"/>
                              <w:marTop w:val="0"/>
                              <w:marBottom w:val="0"/>
                              <w:divBdr>
                                <w:top w:val="none" w:sz="0" w:space="0" w:color="auto"/>
                                <w:left w:val="none" w:sz="0" w:space="0" w:color="auto"/>
                                <w:bottom w:val="none" w:sz="0" w:space="0" w:color="auto"/>
                                <w:right w:val="none" w:sz="0" w:space="0" w:color="auto"/>
                              </w:divBdr>
                            </w:div>
                          </w:divsChild>
                        </w:div>
                        <w:div w:id="1266112860">
                          <w:marLeft w:val="0"/>
                          <w:marRight w:val="0"/>
                          <w:marTop w:val="0"/>
                          <w:marBottom w:val="0"/>
                          <w:divBdr>
                            <w:top w:val="none" w:sz="0" w:space="0" w:color="auto"/>
                            <w:left w:val="none" w:sz="0" w:space="0" w:color="auto"/>
                            <w:bottom w:val="none" w:sz="0" w:space="0" w:color="auto"/>
                            <w:right w:val="none" w:sz="0" w:space="0" w:color="auto"/>
                          </w:divBdr>
                          <w:divsChild>
                            <w:div w:id="140343873">
                              <w:marLeft w:val="0"/>
                              <w:marRight w:val="0"/>
                              <w:marTop w:val="0"/>
                              <w:marBottom w:val="0"/>
                              <w:divBdr>
                                <w:top w:val="none" w:sz="0" w:space="0" w:color="auto"/>
                                <w:left w:val="none" w:sz="0" w:space="0" w:color="auto"/>
                                <w:bottom w:val="none" w:sz="0" w:space="0" w:color="auto"/>
                                <w:right w:val="none" w:sz="0" w:space="0" w:color="auto"/>
                              </w:divBdr>
                            </w:div>
                          </w:divsChild>
                        </w:div>
                        <w:div w:id="234710602">
                          <w:marLeft w:val="0"/>
                          <w:marRight w:val="0"/>
                          <w:marTop w:val="0"/>
                          <w:marBottom w:val="0"/>
                          <w:divBdr>
                            <w:top w:val="none" w:sz="0" w:space="0" w:color="auto"/>
                            <w:left w:val="none" w:sz="0" w:space="0" w:color="auto"/>
                            <w:bottom w:val="none" w:sz="0" w:space="0" w:color="auto"/>
                            <w:right w:val="none" w:sz="0" w:space="0" w:color="auto"/>
                          </w:divBdr>
                          <w:divsChild>
                            <w:div w:id="1149130008">
                              <w:marLeft w:val="0"/>
                              <w:marRight w:val="0"/>
                              <w:marTop w:val="0"/>
                              <w:marBottom w:val="0"/>
                              <w:divBdr>
                                <w:top w:val="none" w:sz="0" w:space="0" w:color="auto"/>
                                <w:left w:val="none" w:sz="0" w:space="0" w:color="auto"/>
                                <w:bottom w:val="none" w:sz="0" w:space="0" w:color="auto"/>
                                <w:right w:val="none" w:sz="0" w:space="0" w:color="auto"/>
                              </w:divBdr>
                            </w:div>
                          </w:divsChild>
                        </w:div>
                        <w:div w:id="852693496">
                          <w:marLeft w:val="0"/>
                          <w:marRight w:val="0"/>
                          <w:marTop w:val="0"/>
                          <w:marBottom w:val="0"/>
                          <w:divBdr>
                            <w:top w:val="none" w:sz="0" w:space="0" w:color="auto"/>
                            <w:left w:val="none" w:sz="0" w:space="0" w:color="auto"/>
                            <w:bottom w:val="none" w:sz="0" w:space="0" w:color="auto"/>
                            <w:right w:val="none" w:sz="0" w:space="0" w:color="auto"/>
                          </w:divBdr>
                          <w:divsChild>
                            <w:div w:id="1556115191">
                              <w:marLeft w:val="0"/>
                              <w:marRight w:val="0"/>
                              <w:marTop w:val="0"/>
                              <w:marBottom w:val="0"/>
                              <w:divBdr>
                                <w:top w:val="none" w:sz="0" w:space="0" w:color="auto"/>
                                <w:left w:val="none" w:sz="0" w:space="0" w:color="auto"/>
                                <w:bottom w:val="none" w:sz="0" w:space="0" w:color="auto"/>
                                <w:right w:val="none" w:sz="0" w:space="0" w:color="auto"/>
                              </w:divBdr>
                            </w:div>
                          </w:divsChild>
                        </w:div>
                        <w:div w:id="1883249173">
                          <w:marLeft w:val="0"/>
                          <w:marRight w:val="0"/>
                          <w:marTop w:val="0"/>
                          <w:marBottom w:val="0"/>
                          <w:divBdr>
                            <w:top w:val="none" w:sz="0" w:space="0" w:color="auto"/>
                            <w:left w:val="none" w:sz="0" w:space="0" w:color="auto"/>
                            <w:bottom w:val="none" w:sz="0" w:space="0" w:color="auto"/>
                            <w:right w:val="none" w:sz="0" w:space="0" w:color="auto"/>
                          </w:divBdr>
                          <w:divsChild>
                            <w:div w:id="1932280339">
                              <w:marLeft w:val="0"/>
                              <w:marRight w:val="0"/>
                              <w:marTop w:val="0"/>
                              <w:marBottom w:val="0"/>
                              <w:divBdr>
                                <w:top w:val="none" w:sz="0" w:space="0" w:color="auto"/>
                                <w:left w:val="none" w:sz="0" w:space="0" w:color="auto"/>
                                <w:bottom w:val="none" w:sz="0" w:space="0" w:color="auto"/>
                                <w:right w:val="none" w:sz="0" w:space="0" w:color="auto"/>
                              </w:divBdr>
                            </w:div>
                          </w:divsChild>
                        </w:div>
                        <w:div w:id="522936172">
                          <w:marLeft w:val="0"/>
                          <w:marRight w:val="0"/>
                          <w:marTop w:val="0"/>
                          <w:marBottom w:val="0"/>
                          <w:divBdr>
                            <w:top w:val="none" w:sz="0" w:space="0" w:color="auto"/>
                            <w:left w:val="none" w:sz="0" w:space="0" w:color="auto"/>
                            <w:bottom w:val="none" w:sz="0" w:space="0" w:color="auto"/>
                            <w:right w:val="none" w:sz="0" w:space="0" w:color="auto"/>
                          </w:divBdr>
                          <w:divsChild>
                            <w:div w:id="507839969">
                              <w:marLeft w:val="0"/>
                              <w:marRight w:val="0"/>
                              <w:marTop w:val="0"/>
                              <w:marBottom w:val="0"/>
                              <w:divBdr>
                                <w:top w:val="none" w:sz="0" w:space="0" w:color="auto"/>
                                <w:left w:val="none" w:sz="0" w:space="0" w:color="auto"/>
                                <w:bottom w:val="none" w:sz="0" w:space="0" w:color="auto"/>
                                <w:right w:val="none" w:sz="0" w:space="0" w:color="auto"/>
                              </w:divBdr>
                            </w:div>
                          </w:divsChild>
                        </w:div>
                        <w:div w:id="588930026">
                          <w:marLeft w:val="0"/>
                          <w:marRight w:val="0"/>
                          <w:marTop w:val="0"/>
                          <w:marBottom w:val="0"/>
                          <w:divBdr>
                            <w:top w:val="none" w:sz="0" w:space="0" w:color="auto"/>
                            <w:left w:val="none" w:sz="0" w:space="0" w:color="auto"/>
                            <w:bottom w:val="none" w:sz="0" w:space="0" w:color="auto"/>
                            <w:right w:val="none" w:sz="0" w:space="0" w:color="auto"/>
                          </w:divBdr>
                          <w:divsChild>
                            <w:div w:id="1622683759">
                              <w:marLeft w:val="0"/>
                              <w:marRight w:val="0"/>
                              <w:marTop w:val="0"/>
                              <w:marBottom w:val="0"/>
                              <w:divBdr>
                                <w:top w:val="none" w:sz="0" w:space="0" w:color="auto"/>
                                <w:left w:val="none" w:sz="0" w:space="0" w:color="auto"/>
                                <w:bottom w:val="none" w:sz="0" w:space="0" w:color="auto"/>
                                <w:right w:val="none" w:sz="0" w:space="0" w:color="auto"/>
                              </w:divBdr>
                            </w:div>
                          </w:divsChild>
                        </w:div>
                        <w:div w:id="1449205838">
                          <w:marLeft w:val="0"/>
                          <w:marRight w:val="0"/>
                          <w:marTop w:val="0"/>
                          <w:marBottom w:val="0"/>
                          <w:divBdr>
                            <w:top w:val="none" w:sz="0" w:space="0" w:color="auto"/>
                            <w:left w:val="none" w:sz="0" w:space="0" w:color="auto"/>
                            <w:bottom w:val="none" w:sz="0" w:space="0" w:color="auto"/>
                            <w:right w:val="none" w:sz="0" w:space="0" w:color="auto"/>
                          </w:divBdr>
                          <w:divsChild>
                            <w:div w:id="1371803154">
                              <w:marLeft w:val="0"/>
                              <w:marRight w:val="0"/>
                              <w:marTop w:val="0"/>
                              <w:marBottom w:val="0"/>
                              <w:divBdr>
                                <w:top w:val="none" w:sz="0" w:space="0" w:color="auto"/>
                                <w:left w:val="none" w:sz="0" w:space="0" w:color="auto"/>
                                <w:bottom w:val="none" w:sz="0" w:space="0" w:color="auto"/>
                                <w:right w:val="none" w:sz="0" w:space="0" w:color="auto"/>
                              </w:divBdr>
                            </w:div>
                          </w:divsChild>
                        </w:div>
                        <w:div w:id="82530786">
                          <w:marLeft w:val="0"/>
                          <w:marRight w:val="0"/>
                          <w:marTop w:val="0"/>
                          <w:marBottom w:val="0"/>
                          <w:divBdr>
                            <w:top w:val="none" w:sz="0" w:space="0" w:color="auto"/>
                            <w:left w:val="none" w:sz="0" w:space="0" w:color="auto"/>
                            <w:bottom w:val="none" w:sz="0" w:space="0" w:color="auto"/>
                            <w:right w:val="none" w:sz="0" w:space="0" w:color="auto"/>
                          </w:divBdr>
                          <w:divsChild>
                            <w:div w:id="1730108502">
                              <w:marLeft w:val="0"/>
                              <w:marRight w:val="0"/>
                              <w:marTop w:val="0"/>
                              <w:marBottom w:val="0"/>
                              <w:divBdr>
                                <w:top w:val="none" w:sz="0" w:space="0" w:color="auto"/>
                                <w:left w:val="none" w:sz="0" w:space="0" w:color="auto"/>
                                <w:bottom w:val="none" w:sz="0" w:space="0" w:color="auto"/>
                                <w:right w:val="none" w:sz="0" w:space="0" w:color="auto"/>
                              </w:divBdr>
                            </w:div>
                          </w:divsChild>
                        </w:div>
                        <w:div w:id="661159388">
                          <w:marLeft w:val="0"/>
                          <w:marRight w:val="0"/>
                          <w:marTop w:val="0"/>
                          <w:marBottom w:val="0"/>
                          <w:divBdr>
                            <w:top w:val="none" w:sz="0" w:space="0" w:color="auto"/>
                            <w:left w:val="none" w:sz="0" w:space="0" w:color="auto"/>
                            <w:bottom w:val="none" w:sz="0" w:space="0" w:color="auto"/>
                            <w:right w:val="none" w:sz="0" w:space="0" w:color="auto"/>
                          </w:divBdr>
                          <w:divsChild>
                            <w:div w:id="1690063915">
                              <w:marLeft w:val="0"/>
                              <w:marRight w:val="0"/>
                              <w:marTop w:val="0"/>
                              <w:marBottom w:val="0"/>
                              <w:divBdr>
                                <w:top w:val="none" w:sz="0" w:space="0" w:color="auto"/>
                                <w:left w:val="none" w:sz="0" w:space="0" w:color="auto"/>
                                <w:bottom w:val="none" w:sz="0" w:space="0" w:color="auto"/>
                                <w:right w:val="none" w:sz="0" w:space="0" w:color="auto"/>
                              </w:divBdr>
                            </w:div>
                          </w:divsChild>
                        </w:div>
                        <w:div w:id="700518462">
                          <w:marLeft w:val="0"/>
                          <w:marRight w:val="0"/>
                          <w:marTop w:val="0"/>
                          <w:marBottom w:val="0"/>
                          <w:divBdr>
                            <w:top w:val="none" w:sz="0" w:space="0" w:color="auto"/>
                            <w:left w:val="none" w:sz="0" w:space="0" w:color="auto"/>
                            <w:bottom w:val="none" w:sz="0" w:space="0" w:color="auto"/>
                            <w:right w:val="none" w:sz="0" w:space="0" w:color="auto"/>
                          </w:divBdr>
                          <w:divsChild>
                            <w:div w:id="279385270">
                              <w:marLeft w:val="0"/>
                              <w:marRight w:val="0"/>
                              <w:marTop w:val="0"/>
                              <w:marBottom w:val="0"/>
                              <w:divBdr>
                                <w:top w:val="none" w:sz="0" w:space="0" w:color="auto"/>
                                <w:left w:val="none" w:sz="0" w:space="0" w:color="auto"/>
                                <w:bottom w:val="none" w:sz="0" w:space="0" w:color="auto"/>
                                <w:right w:val="none" w:sz="0" w:space="0" w:color="auto"/>
                              </w:divBdr>
                            </w:div>
                          </w:divsChild>
                        </w:div>
                        <w:div w:id="2029331242">
                          <w:marLeft w:val="0"/>
                          <w:marRight w:val="0"/>
                          <w:marTop w:val="0"/>
                          <w:marBottom w:val="0"/>
                          <w:divBdr>
                            <w:top w:val="none" w:sz="0" w:space="0" w:color="auto"/>
                            <w:left w:val="none" w:sz="0" w:space="0" w:color="auto"/>
                            <w:bottom w:val="none" w:sz="0" w:space="0" w:color="auto"/>
                            <w:right w:val="none" w:sz="0" w:space="0" w:color="auto"/>
                          </w:divBdr>
                          <w:divsChild>
                            <w:div w:id="445924797">
                              <w:marLeft w:val="0"/>
                              <w:marRight w:val="0"/>
                              <w:marTop w:val="0"/>
                              <w:marBottom w:val="0"/>
                              <w:divBdr>
                                <w:top w:val="none" w:sz="0" w:space="0" w:color="auto"/>
                                <w:left w:val="none" w:sz="0" w:space="0" w:color="auto"/>
                                <w:bottom w:val="none" w:sz="0" w:space="0" w:color="auto"/>
                                <w:right w:val="none" w:sz="0" w:space="0" w:color="auto"/>
                              </w:divBdr>
                            </w:div>
                          </w:divsChild>
                        </w:div>
                        <w:div w:id="892499435">
                          <w:marLeft w:val="0"/>
                          <w:marRight w:val="0"/>
                          <w:marTop w:val="0"/>
                          <w:marBottom w:val="0"/>
                          <w:divBdr>
                            <w:top w:val="none" w:sz="0" w:space="0" w:color="auto"/>
                            <w:left w:val="none" w:sz="0" w:space="0" w:color="auto"/>
                            <w:bottom w:val="none" w:sz="0" w:space="0" w:color="auto"/>
                            <w:right w:val="none" w:sz="0" w:space="0" w:color="auto"/>
                          </w:divBdr>
                          <w:divsChild>
                            <w:div w:id="208301949">
                              <w:marLeft w:val="0"/>
                              <w:marRight w:val="0"/>
                              <w:marTop w:val="0"/>
                              <w:marBottom w:val="0"/>
                              <w:divBdr>
                                <w:top w:val="none" w:sz="0" w:space="0" w:color="auto"/>
                                <w:left w:val="none" w:sz="0" w:space="0" w:color="auto"/>
                                <w:bottom w:val="none" w:sz="0" w:space="0" w:color="auto"/>
                                <w:right w:val="none" w:sz="0" w:space="0" w:color="auto"/>
                              </w:divBdr>
                            </w:div>
                          </w:divsChild>
                        </w:div>
                        <w:div w:id="1471172393">
                          <w:marLeft w:val="0"/>
                          <w:marRight w:val="0"/>
                          <w:marTop w:val="0"/>
                          <w:marBottom w:val="0"/>
                          <w:divBdr>
                            <w:top w:val="none" w:sz="0" w:space="0" w:color="auto"/>
                            <w:left w:val="none" w:sz="0" w:space="0" w:color="auto"/>
                            <w:bottom w:val="none" w:sz="0" w:space="0" w:color="auto"/>
                            <w:right w:val="none" w:sz="0" w:space="0" w:color="auto"/>
                          </w:divBdr>
                          <w:divsChild>
                            <w:div w:id="1384671425">
                              <w:marLeft w:val="0"/>
                              <w:marRight w:val="0"/>
                              <w:marTop w:val="0"/>
                              <w:marBottom w:val="0"/>
                              <w:divBdr>
                                <w:top w:val="none" w:sz="0" w:space="0" w:color="auto"/>
                                <w:left w:val="none" w:sz="0" w:space="0" w:color="auto"/>
                                <w:bottom w:val="none" w:sz="0" w:space="0" w:color="auto"/>
                                <w:right w:val="none" w:sz="0" w:space="0" w:color="auto"/>
                              </w:divBdr>
                            </w:div>
                          </w:divsChild>
                        </w:div>
                        <w:div w:id="1870869206">
                          <w:marLeft w:val="0"/>
                          <w:marRight w:val="0"/>
                          <w:marTop w:val="0"/>
                          <w:marBottom w:val="0"/>
                          <w:divBdr>
                            <w:top w:val="none" w:sz="0" w:space="0" w:color="auto"/>
                            <w:left w:val="none" w:sz="0" w:space="0" w:color="auto"/>
                            <w:bottom w:val="none" w:sz="0" w:space="0" w:color="auto"/>
                            <w:right w:val="none" w:sz="0" w:space="0" w:color="auto"/>
                          </w:divBdr>
                          <w:divsChild>
                            <w:div w:id="1956668449">
                              <w:marLeft w:val="0"/>
                              <w:marRight w:val="0"/>
                              <w:marTop w:val="0"/>
                              <w:marBottom w:val="0"/>
                              <w:divBdr>
                                <w:top w:val="none" w:sz="0" w:space="0" w:color="auto"/>
                                <w:left w:val="none" w:sz="0" w:space="0" w:color="auto"/>
                                <w:bottom w:val="none" w:sz="0" w:space="0" w:color="auto"/>
                                <w:right w:val="none" w:sz="0" w:space="0" w:color="auto"/>
                              </w:divBdr>
                            </w:div>
                          </w:divsChild>
                        </w:div>
                        <w:div w:id="279842485">
                          <w:marLeft w:val="0"/>
                          <w:marRight w:val="0"/>
                          <w:marTop w:val="0"/>
                          <w:marBottom w:val="0"/>
                          <w:divBdr>
                            <w:top w:val="none" w:sz="0" w:space="0" w:color="auto"/>
                            <w:left w:val="none" w:sz="0" w:space="0" w:color="auto"/>
                            <w:bottom w:val="none" w:sz="0" w:space="0" w:color="auto"/>
                            <w:right w:val="none" w:sz="0" w:space="0" w:color="auto"/>
                          </w:divBdr>
                          <w:divsChild>
                            <w:div w:id="1273824480">
                              <w:marLeft w:val="0"/>
                              <w:marRight w:val="0"/>
                              <w:marTop w:val="0"/>
                              <w:marBottom w:val="0"/>
                              <w:divBdr>
                                <w:top w:val="none" w:sz="0" w:space="0" w:color="auto"/>
                                <w:left w:val="none" w:sz="0" w:space="0" w:color="auto"/>
                                <w:bottom w:val="none" w:sz="0" w:space="0" w:color="auto"/>
                                <w:right w:val="none" w:sz="0" w:space="0" w:color="auto"/>
                              </w:divBdr>
                            </w:div>
                          </w:divsChild>
                        </w:div>
                        <w:div w:id="174539341">
                          <w:marLeft w:val="0"/>
                          <w:marRight w:val="0"/>
                          <w:marTop w:val="0"/>
                          <w:marBottom w:val="0"/>
                          <w:divBdr>
                            <w:top w:val="none" w:sz="0" w:space="0" w:color="auto"/>
                            <w:left w:val="none" w:sz="0" w:space="0" w:color="auto"/>
                            <w:bottom w:val="none" w:sz="0" w:space="0" w:color="auto"/>
                            <w:right w:val="none" w:sz="0" w:space="0" w:color="auto"/>
                          </w:divBdr>
                          <w:divsChild>
                            <w:div w:id="1426462288">
                              <w:marLeft w:val="0"/>
                              <w:marRight w:val="0"/>
                              <w:marTop w:val="0"/>
                              <w:marBottom w:val="0"/>
                              <w:divBdr>
                                <w:top w:val="none" w:sz="0" w:space="0" w:color="auto"/>
                                <w:left w:val="none" w:sz="0" w:space="0" w:color="auto"/>
                                <w:bottom w:val="none" w:sz="0" w:space="0" w:color="auto"/>
                                <w:right w:val="none" w:sz="0" w:space="0" w:color="auto"/>
                              </w:divBdr>
                            </w:div>
                          </w:divsChild>
                        </w:div>
                        <w:div w:id="1435400633">
                          <w:marLeft w:val="0"/>
                          <w:marRight w:val="0"/>
                          <w:marTop w:val="0"/>
                          <w:marBottom w:val="0"/>
                          <w:divBdr>
                            <w:top w:val="none" w:sz="0" w:space="0" w:color="auto"/>
                            <w:left w:val="none" w:sz="0" w:space="0" w:color="auto"/>
                            <w:bottom w:val="none" w:sz="0" w:space="0" w:color="auto"/>
                            <w:right w:val="none" w:sz="0" w:space="0" w:color="auto"/>
                          </w:divBdr>
                          <w:divsChild>
                            <w:div w:id="787242043">
                              <w:marLeft w:val="0"/>
                              <w:marRight w:val="0"/>
                              <w:marTop w:val="0"/>
                              <w:marBottom w:val="0"/>
                              <w:divBdr>
                                <w:top w:val="none" w:sz="0" w:space="0" w:color="auto"/>
                                <w:left w:val="none" w:sz="0" w:space="0" w:color="auto"/>
                                <w:bottom w:val="none" w:sz="0" w:space="0" w:color="auto"/>
                                <w:right w:val="none" w:sz="0" w:space="0" w:color="auto"/>
                              </w:divBdr>
                            </w:div>
                          </w:divsChild>
                        </w:div>
                        <w:div w:id="1179589047">
                          <w:marLeft w:val="0"/>
                          <w:marRight w:val="0"/>
                          <w:marTop w:val="0"/>
                          <w:marBottom w:val="0"/>
                          <w:divBdr>
                            <w:top w:val="none" w:sz="0" w:space="0" w:color="auto"/>
                            <w:left w:val="none" w:sz="0" w:space="0" w:color="auto"/>
                            <w:bottom w:val="none" w:sz="0" w:space="0" w:color="auto"/>
                            <w:right w:val="none" w:sz="0" w:space="0" w:color="auto"/>
                          </w:divBdr>
                          <w:divsChild>
                            <w:div w:id="1586064210">
                              <w:marLeft w:val="0"/>
                              <w:marRight w:val="0"/>
                              <w:marTop w:val="0"/>
                              <w:marBottom w:val="0"/>
                              <w:divBdr>
                                <w:top w:val="none" w:sz="0" w:space="0" w:color="auto"/>
                                <w:left w:val="none" w:sz="0" w:space="0" w:color="auto"/>
                                <w:bottom w:val="none" w:sz="0" w:space="0" w:color="auto"/>
                                <w:right w:val="none" w:sz="0" w:space="0" w:color="auto"/>
                              </w:divBdr>
                            </w:div>
                          </w:divsChild>
                        </w:div>
                        <w:div w:id="1944071248">
                          <w:marLeft w:val="0"/>
                          <w:marRight w:val="0"/>
                          <w:marTop w:val="0"/>
                          <w:marBottom w:val="0"/>
                          <w:divBdr>
                            <w:top w:val="none" w:sz="0" w:space="0" w:color="auto"/>
                            <w:left w:val="none" w:sz="0" w:space="0" w:color="auto"/>
                            <w:bottom w:val="none" w:sz="0" w:space="0" w:color="auto"/>
                            <w:right w:val="none" w:sz="0" w:space="0" w:color="auto"/>
                          </w:divBdr>
                          <w:divsChild>
                            <w:div w:id="350955055">
                              <w:marLeft w:val="0"/>
                              <w:marRight w:val="0"/>
                              <w:marTop w:val="0"/>
                              <w:marBottom w:val="0"/>
                              <w:divBdr>
                                <w:top w:val="none" w:sz="0" w:space="0" w:color="auto"/>
                                <w:left w:val="none" w:sz="0" w:space="0" w:color="auto"/>
                                <w:bottom w:val="none" w:sz="0" w:space="0" w:color="auto"/>
                                <w:right w:val="none" w:sz="0" w:space="0" w:color="auto"/>
                              </w:divBdr>
                            </w:div>
                          </w:divsChild>
                        </w:div>
                        <w:div w:id="1241331170">
                          <w:marLeft w:val="0"/>
                          <w:marRight w:val="0"/>
                          <w:marTop w:val="0"/>
                          <w:marBottom w:val="0"/>
                          <w:divBdr>
                            <w:top w:val="none" w:sz="0" w:space="0" w:color="auto"/>
                            <w:left w:val="none" w:sz="0" w:space="0" w:color="auto"/>
                            <w:bottom w:val="none" w:sz="0" w:space="0" w:color="auto"/>
                            <w:right w:val="none" w:sz="0" w:space="0" w:color="auto"/>
                          </w:divBdr>
                          <w:divsChild>
                            <w:div w:id="2093768506">
                              <w:marLeft w:val="0"/>
                              <w:marRight w:val="0"/>
                              <w:marTop w:val="0"/>
                              <w:marBottom w:val="0"/>
                              <w:divBdr>
                                <w:top w:val="none" w:sz="0" w:space="0" w:color="auto"/>
                                <w:left w:val="none" w:sz="0" w:space="0" w:color="auto"/>
                                <w:bottom w:val="none" w:sz="0" w:space="0" w:color="auto"/>
                                <w:right w:val="none" w:sz="0" w:space="0" w:color="auto"/>
                              </w:divBdr>
                            </w:div>
                          </w:divsChild>
                        </w:div>
                        <w:div w:id="765729856">
                          <w:marLeft w:val="0"/>
                          <w:marRight w:val="0"/>
                          <w:marTop w:val="0"/>
                          <w:marBottom w:val="0"/>
                          <w:divBdr>
                            <w:top w:val="none" w:sz="0" w:space="0" w:color="auto"/>
                            <w:left w:val="none" w:sz="0" w:space="0" w:color="auto"/>
                            <w:bottom w:val="none" w:sz="0" w:space="0" w:color="auto"/>
                            <w:right w:val="none" w:sz="0" w:space="0" w:color="auto"/>
                          </w:divBdr>
                          <w:divsChild>
                            <w:div w:id="714740084">
                              <w:marLeft w:val="0"/>
                              <w:marRight w:val="0"/>
                              <w:marTop w:val="0"/>
                              <w:marBottom w:val="0"/>
                              <w:divBdr>
                                <w:top w:val="none" w:sz="0" w:space="0" w:color="auto"/>
                                <w:left w:val="none" w:sz="0" w:space="0" w:color="auto"/>
                                <w:bottom w:val="none" w:sz="0" w:space="0" w:color="auto"/>
                                <w:right w:val="none" w:sz="0" w:space="0" w:color="auto"/>
                              </w:divBdr>
                            </w:div>
                          </w:divsChild>
                        </w:div>
                        <w:div w:id="2091266593">
                          <w:marLeft w:val="0"/>
                          <w:marRight w:val="0"/>
                          <w:marTop w:val="0"/>
                          <w:marBottom w:val="0"/>
                          <w:divBdr>
                            <w:top w:val="none" w:sz="0" w:space="0" w:color="auto"/>
                            <w:left w:val="none" w:sz="0" w:space="0" w:color="auto"/>
                            <w:bottom w:val="none" w:sz="0" w:space="0" w:color="auto"/>
                            <w:right w:val="none" w:sz="0" w:space="0" w:color="auto"/>
                          </w:divBdr>
                          <w:divsChild>
                            <w:div w:id="1666544795">
                              <w:marLeft w:val="0"/>
                              <w:marRight w:val="0"/>
                              <w:marTop w:val="0"/>
                              <w:marBottom w:val="0"/>
                              <w:divBdr>
                                <w:top w:val="none" w:sz="0" w:space="0" w:color="auto"/>
                                <w:left w:val="none" w:sz="0" w:space="0" w:color="auto"/>
                                <w:bottom w:val="none" w:sz="0" w:space="0" w:color="auto"/>
                                <w:right w:val="none" w:sz="0" w:space="0" w:color="auto"/>
                              </w:divBdr>
                            </w:div>
                          </w:divsChild>
                        </w:div>
                        <w:div w:id="33045110">
                          <w:marLeft w:val="0"/>
                          <w:marRight w:val="0"/>
                          <w:marTop w:val="0"/>
                          <w:marBottom w:val="0"/>
                          <w:divBdr>
                            <w:top w:val="none" w:sz="0" w:space="0" w:color="auto"/>
                            <w:left w:val="none" w:sz="0" w:space="0" w:color="auto"/>
                            <w:bottom w:val="none" w:sz="0" w:space="0" w:color="auto"/>
                            <w:right w:val="none" w:sz="0" w:space="0" w:color="auto"/>
                          </w:divBdr>
                          <w:divsChild>
                            <w:div w:id="537739495">
                              <w:marLeft w:val="0"/>
                              <w:marRight w:val="0"/>
                              <w:marTop w:val="0"/>
                              <w:marBottom w:val="0"/>
                              <w:divBdr>
                                <w:top w:val="none" w:sz="0" w:space="0" w:color="auto"/>
                                <w:left w:val="none" w:sz="0" w:space="0" w:color="auto"/>
                                <w:bottom w:val="none" w:sz="0" w:space="0" w:color="auto"/>
                                <w:right w:val="none" w:sz="0" w:space="0" w:color="auto"/>
                              </w:divBdr>
                            </w:div>
                          </w:divsChild>
                        </w:div>
                        <w:div w:id="120806505">
                          <w:marLeft w:val="0"/>
                          <w:marRight w:val="0"/>
                          <w:marTop w:val="0"/>
                          <w:marBottom w:val="0"/>
                          <w:divBdr>
                            <w:top w:val="none" w:sz="0" w:space="0" w:color="auto"/>
                            <w:left w:val="none" w:sz="0" w:space="0" w:color="auto"/>
                            <w:bottom w:val="none" w:sz="0" w:space="0" w:color="auto"/>
                            <w:right w:val="none" w:sz="0" w:space="0" w:color="auto"/>
                          </w:divBdr>
                          <w:divsChild>
                            <w:div w:id="1269005554">
                              <w:marLeft w:val="0"/>
                              <w:marRight w:val="0"/>
                              <w:marTop w:val="0"/>
                              <w:marBottom w:val="0"/>
                              <w:divBdr>
                                <w:top w:val="none" w:sz="0" w:space="0" w:color="auto"/>
                                <w:left w:val="none" w:sz="0" w:space="0" w:color="auto"/>
                                <w:bottom w:val="none" w:sz="0" w:space="0" w:color="auto"/>
                                <w:right w:val="none" w:sz="0" w:space="0" w:color="auto"/>
                              </w:divBdr>
                            </w:div>
                          </w:divsChild>
                        </w:div>
                        <w:div w:id="1458797882">
                          <w:marLeft w:val="0"/>
                          <w:marRight w:val="0"/>
                          <w:marTop w:val="0"/>
                          <w:marBottom w:val="0"/>
                          <w:divBdr>
                            <w:top w:val="none" w:sz="0" w:space="0" w:color="auto"/>
                            <w:left w:val="none" w:sz="0" w:space="0" w:color="auto"/>
                            <w:bottom w:val="none" w:sz="0" w:space="0" w:color="auto"/>
                            <w:right w:val="none" w:sz="0" w:space="0" w:color="auto"/>
                          </w:divBdr>
                          <w:divsChild>
                            <w:div w:id="1572302167">
                              <w:marLeft w:val="0"/>
                              <w:marRight w:val="0"/>
                              <w:marTop w:val="0"/>
                              <w:marBottom w:val="0"/>
                              <w:divBdr>
                                <w:top w:val="none" w:sz="0" w:space="0" w:color="auto"/>
                                <w:left w:val="none" w:sz="0" w:space="0" w:color="auto"/>
                                <w:bottom w:val="none" w:sz="0" w:space="0" w:color="auto"/>
                                <w:right w:val="none" w:sz="0" w:space="0" w:color="auto"/>
                              </w:divBdr>
                            </w:div>
                          </w:divsChild>
                        </w:div>
                        <w:div w:id="1109274177">
                          <w:marLeft w:val="0"/>
                          <w:marRight w:val="0"/>
                          <w:marTop w:val="0"/>
                          <w:marBottom w:val="0"/>
                          <w:divBdr>
                            <w:top w:val="none" w:sz="0" w:space="0" w:color="auto"/>
                            <w:left w:val="none" w:sz="0" w:space="0" w:color="auto"/>
                            <w:bottom w:val="none" w:sz="0" w:space="0" w:color="auto"/>
                            <w:right w:val="none" w:sz="0" w:space="0" w:color="auto"/>
                          </w:divBdr>
                          <w:divsChild>
                            <w:div w:id="931934116">
                              <w:marLeft w:val="0"/>
                              <w:marRight w:val="0"/>
                              <w:marTop w:val="0"/>
                              <w:marBottom w:val="0"/>
                              <w:divBdr>
                                <w:top w:val="none" w:sz="0" w:space="0" w:color="auto"/>
                                <w:left w:val="none" w:sz="0" w:space="0" w:color="auto"/>
                                <w:bottom w:val="none" w:sz="0" w:space="0" w:color="auto"/>
                                <w:right w:val="none" w:sz="0" w:space="0" w:color="auto"/>
                              </w:divBdr>
                            </w:div>
                          </w:divsChild>
                        </w:div>
                        <w:div w:id="1239824470">
                          <w:marLeft w:val="0"/>
                          <w:marRight w:val="0"/>
                          <w:marTop w:val="0"/>
                          <w:marBottom w:val="0"/>
                          <w:divBdr>
                            <w:top w:val="none" w:sz="0" w:space="0" w:color="auto"/>
                            <w:left w:val="none" w:sz="0" w:space="0" w:color="auto"/>
                            <w:bottom w:val="none" w:sz="0" w:space="0" w:color="auto"/>
                            <w:right w:val="none" w:sz="0" w:space="0" w:color="auto"/>
                          </w:divBdr>
                          <w:divsChild>
                            <w:div w:id="120536687">
                              <w:marLeft w:val="0"/>
                              <w:marRight w:val="0"/>
                              <w:marTop w:val="0"/>
                              <w:marBottom w:val="0"/>
                              <w:divBdr>
                                <w:top w:val="none" w:sz="0" w:space="0" w:color="auto"/>
                                <w:left w:val="none" w:sz="0" w:space="0" w:color="auto"/>
                                <w:bottom w:val="none" w:sz="0" w:space="0" w:color="auto"/>
                                <w:right w:val="none" w:sz="0" w:space="0" w:color="auto"/>
                              </w:divBdr>
                            </w:div>
                          </w:divsChild>
                        </w:div>
                        <w:div w:id="1162237695">
                          <w:marLeft w:val="0"/>
                          <w:marRight w:val="0"/>
                          <w:marTop w:val="0"/>
                          <w:marBottom w:val="0"/>
                          <w:divBdr>
                            <w:top w:val="none" w:sz="0" w:space="0" w:color="auto"/>
                            <w:left w:val="none" w:sz="0" w:space="0" w:color="auto"/>
                            <w:bottom w:val="none" w:sz="0" w:space="0" w:color="auto"/>
                            <w:right w:val="none" w:sz="0" w:space="0" w:color="auto"/>
                          </w:divBdr>
                          <w:divsChild>
                            <w:div w:id="1674918988">
                              <w:marLeft w:val="0"/>
                              <w:marRight w:val="0"/>
                              <w:marTop w:val="0"/>
                              <w:marBottom w:val="0"/>
                              <w:divBdr>
                                <w:top w:val="none" w:sz="0" w:space="0" w:color="auto"/>
                                <w:left w:val="none" w:sz="0" w:space="0" w:color="auto"/>
                                <w:bottom w:val="none" w:sz="0" w:space="0" w:color="auto"/>
                                <w:right w:val="none" w:sz="0" w:space="0" w:color="auto"/>
                              </w:divBdr>
                            </w:div>
                          </w:divsChild>
                        </w:div>
                        <w:div w:id="961887336">
                          <w:marLeft w:val="0"/>
                          <w:marRight w:val="0"/>
                          <w:marTop w:val="0"/>
                          <w:marBottom w:val="0"/>
                          <w:divBdr>
                            <w:top w:val="none" w:sz="0" w:space="0" w:color="auto"/>
                            <w:left w:val="none" w:sz="0" w:space="0" w:color="auto"/>
                            <w:bottom w:val="none" w:sz="0" w:space="0" w:color="auto"/>
                            <w:right w:val="none" w:sz="0" w:space="0" w:color="auto"/>
                          </w:divBdr>
                          <w:divsChild>
                            <w:div w:id="158664959">
                              <w:marLeft w:val="0"/>
                              <w:marRight w:val="0"/>
                              <w:marTop w:val="0"/>
                              <w:marBottom w:val="0"/>
                              <w:divBdr>
                                <w:top w:val="none" w:sz="0" w:space="0" w:color="auto"/>
                                <w:left w:val="none" w:sz="0" w:space="0" w:color="auto"/>
                                <w:bottom w:val="none" w:sz="0" w:space="0" w:color="auto"/>
                                <w:right w:val="none" w:sz="0" w:space="0" w:color="auto"/>
                              </w:divBdr>
                            </w:div>
                          </w:divsChild>
                        </w:div>
                        <w:div w:id="1839147235">
                          <w:marLeft w:val="0"/>
                          <w:marRight w:val="0"/>
                          <w:marTop w:val="0"/>
                          <w:marBottom w:val="0"/>
                          <w:divBdr>
                            <w:top w:val="none" w:sz="0" w:space="0" w:color="auto"/>
                            <w:left w:val="none" w:sz="0" w:space="0" w:color="auto"/>
                            <w:bottom w:val="none" w:sz="0" w:space="0" w:color="auto"/>
                            <w:right w:val="none" w:sz="0" w:space="0" w:color="auto"/>
                          </w:divBdr>
                          <w:divsChild>
                            <w:div w:id="546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668034">
          <w:marLeft w:val="0"/>
          <w:marRight w:val="0"/>
          <w:marTop w:val="0"/>
          <w:marBottom w:val="0"/>
          <w:divBdr>
            <w:top w:val="none" w:sz="0" w:space="0" w:color="auto"/>
            <w:left w:val="none" w:sz="0" w:space="0" w:color="auto"/>
            <w:bottom w:val="none" w:sz="0" w:space="0" w:color="auto"/>
            <w:right w:val="none" w:sz="0" w:space="0" w:color="auto"/>
          </w:divBdr>
          <w:divsChild>
            <w:div w:id="508642875">
              <w:marLeft w:val="0"/>
              <w:marRight w:val="0"/>
              <w:marTop w:val="0"/>
              <w:marBottom w:val="0"/>
              <w:divBdr>
                <w:top w:val="none" w:sz="0" w:space="0" w:color="auto"/>
                <w:left w:val="none" w:sz="0" w:space="0" w:color="auto"/>
                <w:bottom w:val="none" w:sz="0" w:space="0" w:color="auto"/>
                <w:right w:val="none" w:sz="0" w:space="0" w:color="auto"/>
              </w:divBdr>
              <w:divsChild>
                <w:div w:id="937786391">
                  <w:marLeft w:val="0"/>
                  <w:marRight w:val="0"/>
                  <w:marTop w:val="0"/>
                  <w:marBottom w:val="0"/>
                  <w:divBdr>
                    <w:top w:val="none" w:sz="0" w:space="0" w:color="auto"/>
                    <w:left w:val="none" w:sz="0" w:space="0" w:color="auto"/>
                    <w:bottom w:val="none" w:sz="0" w:space="0" w:color="auto"/>
                    <w:right w:val="none" w:sz="0" w:space="0" w:color="auto"/>
                  </w:divBdr>
                  <w:divsChild>
                    <w:div w:id="807626347">
                      <w:marLeft w:val="0"/>
                      <w:marRight w:val="0"/>
                      <w:marTop w:val="0"/>
                      <w:marBottom w:val="0"/>
                      <w:divBdr>
                        <w:top w:val="none" w:sz="0" w:space="0" w:color="auto"/>
                        <w:left w:val="none" w:sz="0" w:space="0" w:color="auto"/>
                        <w:bottom w:val="none" w:sz="0" w:space="0" w:color="auto"/>
                        <w:right w:val="none" w:sz="0" w:space="0" w:color="auto"/>
                      </w:divBdr>
                      <w:divsChild>
                        <w:div w:id="1031149260">
                          <w:marLeft w:val="0"/>
                          <w:marRight w:val="0"/>
                          <w:marTop w:val="0"/>
                          <w:marBottom w:val="0"/>
                          <w:divBdr>
                            <w:top w:val="none" w:sz="0" w:space="0" w:color="auto"/>
                            <w:left w:val="none" w:sz="0" w:space="0" w:color="auto"/>
                            <w:bottom w:val="none" w:sz="0" w:space="0" w:color="auto"/>
                            <w:right w:val="none" w:sz="0" w:space="0" w:color="auto"/>
                          </w:divBdr>
                          <w:divsChild>
                            <w:div w:id="1907493937">
                              <w:marLeft w:val="0"/>
                              <w:marRight w:val="0"/>
                              <w:marTop w:val="0"/>
                              <w:marBottom w:val="0"/>
                              <w:divBdr>
                                <w:top w:val="none" w:sz="0" w:space="0" w:color="auto"/>
                                <w:left w:val="none" w:sz="0" w:space="0" w:color="auto"/>
                                <w:bottom w:val="none" w:sz="0" w:space="0" w:color="auto"/>
                                <w:right w:val="none" w:sz="0" w:space="0" w:color="auto"/>
                              </w:divBdr>
                              <w:divsChild>
                                <w:div w:id="21080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8540</Words>
  <Characters>48684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ЛГБ</dc:creator>
  <cp:keywords/>
  <cp:lastModifiedBy>Липунов Святослав Олегович</cp:lastModifiedBy>
  <cp:revision>5</cp:revision>
  <dcterms:created xsi:type="dcterms:W3CDTF">2023-08-30T19:31:00Z</dcterms:created>
  <dcterms:modified xsi:type="dcterms:W3CDTF">2024-10-21T09:54:00Z</dcterms:modified>
</cp:coreProperties>
</file>