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B50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B74020E" w14:textId="77777777" w:rsidR="00AD799F" w:rsidRPr="00AD799F" w:rsidRDefault="00AD799F" w:rsidP="00AD799F">
      <w:pPr>
        <w:spacing w:after="0" w:line="276" w:lineRule="auto"/>
        <w:ind w:left="120"/>
      </w:pPr>
    </w:p>
    <w:p w14:paraId="0C7FB552" w14:textId="77777777" w:rsidR="00AD799F" w:rsidRPr="00AD799F" w:rsidRDefault="00AD799F" w:rsidP="00AD799F">
      <w:pPr>
        <w:spacing w:after="0" w:line="276" w:lineRule="auto"/>
        <w:ind w:left="120"/>
      </w:pPr>
    </w:p>
    <w:p w14:paraId="1A5BC34A" w14:textId="77777777" w:rsidR="00AD799F" w:rsidRPr="00AD799F" w:rsidRDefault="00AD799F" w:rsidP="00AD799F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bookmarkStart w:id="0" w:name="_Hlk148296487"/>
      <w:r w:rsidRPr="00AD799F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4D5F9FB6" w14:textId="77777777" w:rsidR="00AD799F" w:rsidRPr="00AD799F" w:rsidRDefault="00AD799F" w:rsidP="00AD799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D799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860646c2-889a-4569-8575-2a8bf8f7bf01"/>
    </w:p>
    <w:p w14:paraId="687EDAF0" w14:textId="77777777" w:rsidR="00AD799F" w:rsidRPr="00AD799F" w:rsidRDefault="00AD799F" w:rsidP="00AD799F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AD799F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молодёжной политики                       Свердловской области</w:t>
      </w:r>
      <w:bookmarkEnd w:id="1"/>
      <w:r w:rsidRPr="00AD799F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14:paraId="65A21083" w14:textId="77777777" w:rsidR="00AD799F" w:rsidRPr="00AD799F" w:rsidRDefault="00AD799F" w:rsidP="00AD799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D799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2" w:name="14fc4b3a-950c-4903-a83a-e28a6ceb6a1b"/>
    </w:p>
    <w:p w14:paraId="15605DF0" w14:textId="77777777" w:rsidR="00AD799F" w:rsidRPr="00AD799F" w:rsidRDefault="00AD799F" w:rsidP="00AD799F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AD799F">
        <w:rPr>
          <w:rFonts w:ascii="Times New Roman" w:eastAsia="Calibri" w:hAnsi="Times New Roman" w:cs="Times New Roman"/>
          <w:b/>
          <w:color w:val="000000"/>
          <w:sz w:val="28"/>
        </w:rPr>
        <w:t>ОМС Управление образованием Полевского городского округа</w:t>
      </w:r>
      <w:bookmarkEnd w:id="2"/>
      <w:r w:rsidRPr="00AD799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AD799F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2D008CB1" w14:textId="77777777" w:rsidR="00AD799F" w:rsidRPr="00AD799F" w:rsidRDefault="00AD799F" w:rsidP="00AD799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0922273D" w14:textId="77777777" w:rsidR="00AD799F" w:rsidRPr="00AD799F" w:rsidRDefault="00AD799F" w:rsidP="00AD799F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AD799F">
        <w:rPr>
          <w:rFonts w:ascii="Times New Roman" w:eastAsia="Calibri" w:hAnsi="Times New Roman" w:cs="Times New Roman"/>
          <w:b/>
          <w:color w:val="000000"/>
          <w:sz w:val="28"/>
        </w:rPr>
        <w:t>МАОУ ПГО "СОШ № 13 с УИОП"</w:t>
      </w:r>
    </w:p>
    <w:p w14:paraId="7E4806D4" w14:textId="77777777" w:rsidR="00AD799F" w:rsidRPr="00AD799F" w:rsidRDefault="00AD799F" w:rsidP="00AD799F">
      <w:pPr>
        <w:spacing w:after="0" w:line="276" w:lineRule="auto"/>
        <w:ind w:left="120"/>
        <w:rPr>
          <w:rFonts w:ascii="Calibri" w:eastAsia="Calibri" w:hAnsi="Calibri" w:cs="Times New Roman"/>
        </w:rPr>
      </w:pPr>
    </w:p>
    <w:bookmarkEnd w:id="0"/>
    <w:p w14:paraId="2C3AF1A5" w14:textId="77777777" w:rsidR="00AD799F" w:rsidRPr="00AD799F" w:rsidRDefault="00AD799F" w:rsidP="00AD799F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D799F" w:rsidRPr="00AD799F" w14:paraId="2766D776" w14:textId="77777777" w:rsidTr="00676FEB">
        <w:tc>
          <w:tcPr>
            <w:tcW w:w="3114" w:type="dxa"/>
          </w:tcPr>
          <w:p w14:paraId="6C551FE1" w14:textId="77777777" w:rsidR="00AD799F" w:rsidRPr="00AD799F" w:rsidRDefault="00AD799F" w:rsidP="00AD799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18B4EBE2" w14:textId="77777777" w:rsidR="00AD799F" w:rsidRPr="00AD799F" w:rsidRDefault="00AD799F" w:rsidP="00AD799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педагогического совета</w:t>
            </w:r>
          </w:p>
          <w:p w14:paraId="6FC9FB5D" w14:textId="77777777" w:rsidR="00AD799F" w:rsidRPr="00AD799F" w:rsidRDefault="00AD799F" w:rsidP="00AD7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32BD1CD1" w14:textId="77777777" w:rsidR="00AD799F" w:rsidRPr="00AD799F" w:rsidRDefault="00AD799F" w:rsidP="00AD7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  2024 г.</w:t>
            </w:r>
          </w:p>
          <w:p w14:paraId="1C07457C" w14:textId="77777777" w:rsidR="00AD799F" w:rsidRPr="00AD799F" w:rsidRDefault="00AD799F" w:rsidP="00AD79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E016B6E" w14:textId="77777777" w:rsidR="00AD799F" w:rsidRPr="00AD799F" w:rsidRDefault="00AD799F" w:rsidP="00AD79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833C71" w14:textId="77777777" w:rsidR="00AD799F" w:rsidRPr="00AD799F" w:rsidRDefault="00AD799F" w:rsidP="00AD799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00B2A0F5" w14:textId="77777777" w:rsidR="00AD799F" w:rsidRPr="00AD799F" w:rsidRDefault="00AD799F" w:rsidP="00AD799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Е.Е. Титова</w:t>
            </w:r>
          </w:p>
          <w:p w14:paraId="5FD58BAD" w14:textId="77777777" w:rsidR="00AD799F" w:rsidRPr="00AD799F" w:rsidRDefault="00AD799F" w:rsidP="00AD7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№186/3-Д </w:t>
            </w:r>
          </w:p>
          <w:p w14:paraId="1E5C604A" w14:textId="77777777" w:rsidR="00AD799F" w:rsidRPr="00AD799F" w:rsidRDefault="00AD799F" w:rsidP="00AD7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   2024 г.</w:t>
            </w:r>
          </w:p>
          <w:p w14:paraId="58E6C029" w14:textId="77777777" w:rsidR="00AD799F" w:rsidRPr="00AD799F" w:rsidRDefault="00AD799F" w:rsidP="00AD79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540E48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2B49CFF" w14:textId="77777777" w:rsidR="00DF2B8E" w:rsidRPr="00DF2B8E" w:rsidRDefault="00DF2B8E" w:rsidP="00DF2B8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B8E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14:paraId="75F7CF5B" w14:textId="77777777" w:rsidR="00DF2B8E" w:rsidRPr="00DF2B8E" w:rsidRDefault="00DF2B8E" w:rsidP="00DF2B8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B8E">
        <w:rPr>
          <w:rFonts w:ascii="Times New Roman" w:hAnsi="Times New Roman" w:cs="Times New Roman"/>
          <w:b/>
          <w:sz w:val="28"/>
          <w:szCs w:val="28"/>
        </w:rPr>
        <w:t xml:space="preserve">Углубленное изучение литературы 10–11 класс </w:t>
      </w:r>
    </w:p>
    <w:p w14:paraId="3EDAC567" w14:textId="77777777" w:rsidR="00DF2B8E" w:rsidRPr="00DF2B8E" w:rsidRDefault="00DF2B8E" w:rsidP="00DF2B8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F2B8E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DF2B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D3D742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EF5ECD1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8B1911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24D86DA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33B45B1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3ED71BE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73142B7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7D94543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54312EE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39E40A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CEE3A95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4A55FF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0D1F8BE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2407A72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EA65710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E66A6A7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3142417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6B974E1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3C58C24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C9E27F5" w14:textId="77777777" w:rsidR="00DF2B8E" w:rsidRPr="00DF2B8E" w:rsidRDefault="00DF2B8E" w:rsidP="008F67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B8E">
        <w:rPr>
          <w:rFonts w:ascii="Times New Roman" w:hAnsi="Times New Roman" w:cs="Times New Roman"/>
          <w:b/>
          <w:sz w:val="28"/>
          <w:szCs w:val="28"/>
        </w:rPr>
        <w:t>г. Полевской, 2024 г.</w:t>
      </w:r>
    </w:p>
    <w:p w14:paraId="4A6FA48A" w14:textId="77777777" w:rsidR="008F6768" w:rsidRPr="00DF2B8E" w:rsidRDefault="008F6768" w:rsidP="008F67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B8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808275D" w14:textId="77777777" w:rsidR="00DF2B8E" w:rsidRDefault="00DF2B8E" w:rsidP="008F6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DADD79" w14:textId="77777777" w:rsidR="008F6768" w:rsidRDefault="008F6768" w:rsidP="008F6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«Литература» (на углублённом уровне)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(утв. Приказом Министерства образования и науки РФ от 17.05.2012 г. №41317, с изменениями и дополнениями от 29.12.2014 № 1645, от 31.12.2015 № 1578, от 29.06.2017 № 613), Федеральной основной образовательной программы среднего общего образования (в редакции протокола №2/16-з от 28.06.2016 федерального учебно-методического объединения по общему образованию),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14:paraId="066F37C3" w14:textId="77777777" w:rsidR="008F6768" w:rsidRDefault="008F6768" w:rsidP="008F6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BAEE48" w14:textId="77777777" w:rsidR="008F6768" w:rsidRDefault="008F6768" w:rsidP="008F676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ОБЩАЯ ХАРАКТЕРИСТИКА УЧЕБНОГО ПРЕДМЕТА «ЛИТЕРАТУРА»</w:t>
      </w:r>
    </w:p>
    <w:p w14:paraId="65543412" w14:textId="77777777" w:rsidR="008F6768" w:rsidRDefault="008F6768" w:rsidP="008F6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приобщению их к нравственно-эстетическим ценностям, как национальным, так и общечеловеческим. 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– начала ХХI века, расширение литературного контента, углубление восприятия и анализ художественных произведений в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6768">
        <w:rPr>
          <w:rFonts w:ascii="Times New Roman" w:hAnsi="Times New Roman" w:cs="Times New Roman"/>
          <w:sz w:val="28"/>
          <w:szCs w:val="28"/>
        </w:rPr>
        <w:t>литературном и историко-культурном контекстах, интерпретация произведений в соответствии с возрастными особенностями старшеклассников, их литературным развитием, жизненным и читательским опытом. 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литературы, изучаемым на базовом уровне. В процессе изучения литературы в старших классах происходит углубление и расширение межпредметных связей с курсом русского языка, истории и предметов художественного цикла, с разными разделами филологической науки и видами искусств на основе использования как аппарата литературоведения, так и литературной критики, что способствует формированию художественного вкуса и эстетического отношения к окружающему миру, развитию умений квалифицированного читателя, способного к глубокому восприятию, пониманию и интерпретации произведений художественной литературы. В рабочей программе учтены этапы российского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6768">
        <w:rPr>
          <w:rFonts w:ascii="Times New Roman" w:hAnsi="Times New Roman" w:cs="Times New Roman"/>
          <w:sz w:val="28"/>
          <w:szCs w:val="28"/>
        </w:rPr>
        <w:t xml:space="preserve">литературного процесса второй половины ХIХ – начала ХХI века, представлены разделы, включающие произведения литератур народов России и зарубежной литературы. Основные виды </w:t>
      </w:r>
      <w:r w:rsidRPr="008F676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обучающихся указаны при изучении каждой монографической или обзорной темы и направлены на достижение планируемых результатов обучения. Отличие углублённого уровня литературного образования от базового обусловлено планируемыми предметными результатами, которые реализуются в отношении наиболее мотивированных и способных обучающихся в соответствии с учебным планом образовательной организации, обеспечивающей профильное обучение.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обучающихся, являющейся способом введения старшеклассников в ту или иную профессиональную практику, связанную с профильным гуманитарным образованием. </w:t>
      </w:r>
    </w:p>
    <w:p w14:paraId="6A5E7060" w14:textId="77777777" w:rsidR="008F6768" w:rsidRDefault="008F6768" w:rsidP="008F6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0A0AE9" w14:textId="77777777" w:rsidR="008F6768" w:rsidRPr="00DF2B8E" w:rsidRDefault="008F6768" w:rsidP="008F676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B8E">
        <w:rPr>
          <w:rFonts w:ascii="Times New Roman" w:hAnsi="Times New Roman" w:cs="Times New Roman"/>
          <w:b/>
          <w:sz w:val="28"/>
          <w:szCs w:val="28"/>
        </w:rPr>
        <w:t>ЦЕЛИ ИЗУЧЕНИЯ УЧЕБНОГО ПРЕДМЕТА «ЛИТЕРАТУРА»</w:t>
      </w:r>
    </w:p>
    <w:p w14:paraId="50516609" w14:textId="77777777" w:rsidR="00DF2B8E" w:rsidRDefault="00DF2B8E" w:rsidP="008F676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DC4357E" w14:textId="77777777" w:rsidR="008F6768" w:rsidRDefault="008F6768" w:rsidP="008F6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 xml:space="preserve">Цели изучения предмета «Литература» в средней школе состоят 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</w:t>
      </w:r>
      <w:proofErr w:type="spellStart"/>
      <w:r w:rsidRPr="008F6768">
        <w:rPr>
          <w:rFonts w:ascii="Times New Roman" w:hAnsi="Times New Roman" w:cs="Times New Roman"/>
          <w:sz w:val="28"/>
          <w:szCs w:val="28"/>
        </w:rPr>
        <w:t>ценностносмысловой</w:t>
      </w:r>
      <w:proofErr w:type="spellEnd"/>
      <w:r w:rsidRPr="008F6768">
        <w:rPr>
          <w:rFonts w:ascii="Times New Roman" w:hAnsi="Times New Roman" w:cs="Times New Roman"/>
          <w:sz w:val="28"/>
          <w:szCs w:val="28"/>
        </w:rPr>
        <w:t xml:space="preserve">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6768">
        <w:rPr>
          <w:rFonts w:ascii="Times New Roman" w:hAnsi="Times New Roman" w:cs="Times New Roman"/>
          <w:sz w:val="28"/>
          <w:szCs w:val="28"/>
        </w:rPr>
        <w:t xml:space="preserve">нравственным развитием личности.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произведений, осмыслении поставленных в литературе проблем, формировании у обучающихся литературного вкуса, развитии филологической культуры, ведущей к овладению комплексным филологическим анализом художественного текста, осмыслению функциональной роли теоретико-литературных понятий, пониманию коммуникативно-эстетических возможностей языка литературных произведений, а также позволяет совершенствовать устную и письменную речь обучающихся на примере лучших литературных образцов, создавать собственные письменные творческие работы и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указанных целей возможно при комплексном решении учебных и воспитательных задач, стоящих перед старшей школой и сформулированных во ФГОС СОО. 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систематическом приобщении старшеклассников к наследию отечественной и зарубежной </w:t>
      </w:r>
      <w:r w:rsidRPr="008F6768">
        <w:rPr>
          <w:rFonts w:ascii="Times New Roman" w:hAnsi="Times New Roman" w:cs="Times New Roman"/>
          <w:sz w:val="28"/>
          <w:szCs w:val="28"/>
        </w:rPr>
        <w:lastRenderedPageBreak/>
        <w:t>классики и лучшим образцам современной литературы; воспитании уважения к отечественной классической литературе как социокультурному и эстетическому феномену; освоении в ходе её изучения духовного опыта человечества, этико</w:t>
      </w:r>
      <w:r w:rsidR="00F820CF">
        <w:rPr>
          <w:rFonts w:ascii="Times New Roman" w:hAnsi="Times New Roman" w:cs="Times New Roman"/>
          <w:sz w:val="28"/>
          <w:szCs w:val="28"/>
        </w:rPr>
        <w:t>-</w:t>
      </w:r>
      <w:r w:rsidRPr="008F6768">
        <w:rPr>
          <w:rFonts w:ascii="Times New Roman" w:hAnsi="Times New Roman" w:cs="Times New Roman"/>
          <w:sz w:val="28"/>
          <w:szCs w:val="28"/>
        </w:rPr>
        <w:t>нравственных, философско-мировоззренческих, социально-бытовых, культурных традиций и ценностей; воспитании личности,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произведений. 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постоянной потребности обучающихся в чтении художественных произведений в течение всей жизни;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России; сознательное включение чтения в собственную досуговую деятельность и умение планировать и корректировать свою программу чтения; участвовать во внеурочных мероприятиях, содействующих повышению интереса к литературе, чтению, образованию, книжной культуре, и вовлекать к этот процесс своих сверстников. 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комплексного филологического анализа художественного текста и осмысление функциональной роли теоретико-литературных понятий, в том числе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литературоведения, а также элементов искусствоведения, театроведения, киноведения. Кроме того, эти задачи связаны с развитием понятия об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6768">
        <w:rPr>
          <w:rFonts w:ascii="Times New Roman" w:hAnsi="Times New Roman" w:cs="Times New Roman"/>
          <w:sz w:val="28"/>
          <w:szCs w:val="28"/>
        </w:rPr>
        <w:t xml:space="preserve">литературном процессе и его основных закономерностях, о множественности литературно-художественных стилей разных эпох, литературных направлениях, течениях, школах, об индивидуальном авторском стиле;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позиции; развитием представления о специфике литературы как вида искусства, культуры читательского восприятия, качеств квалифицированного читателя, обладающего образным и аналитическим мышлением, эстетическим вкусом, интеллектуальными и творческими способностями, эмоциональной отзывчивостью, а также </w:t>
      </w:r>
      <w:r w:rsidRPr="008F6768">
        <w:rPr>
          <w:rFonts w:ascii="Times New Roman" w:hAnsi="Times New Roman" w:cs="Times New Roman"/>
          <w:sz w:val="28"/>
          <w:szCs w:val="28"/>
        </w:rPr>
        <w:lastRenderedPageBreak/>
        <w:t>умением сопоставлять произведения русской и зарубежной литературы и сравнивать их с научными, критическими и художественными интерпретациями в других видах искусств; развитием представлений об основных направлениях литературной критики, о современных профессиональных подходах к анализу художественного текста в литературоведении; развитием способности осуществлять поиск, отбор, анализ, структурирование и предъявление информации с использованием различных ресурсов, включая работу с книгой в традиционных и электронных библиотечных системах и медиапространстве; владением основами учебной проектно-исследовательской деятельности историко- и теоретико-литературного характера, в том числе создания медиапроектов; различными приёмами цитирования и творческой переработки текстов. Задачи, связанные с осознанием обучающимися коммуникативно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6768">
        <w:rPr>
          <w:rFonts w:ascii="Times New Roman" w:hAnsi="Times New Roman" w:cs="Times New Roman"/>
          <w:sz w:val="28"/>
          <w:szCs w:val="28"/>
        </w:rPr>
        <w:t xml:space="preserve">эстетических возможностей языка, нацелены на развитие представлений о литературном произведении как явлении словесного искусства и об изобразительно-выразительных возможностях русского языка в литературных текстах, на свободное владение разными способами информационной переработки текстов, на умение анализировать, аргументированно оценивать и редактировать собственные и чужие высказывания,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сообщества, в том числе в Интернете. </w:t>
      </w:r>
    </w:p>
    <w:p w14:paraId="4B4514E4" w14:textId="77777777" w:rsidR="008F6768" w:rsidRDefault="008F6768" w:rsidP="008F6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3F3ACE" w14:textId="77777777" w:rsidR="008F6768" w:rsidRPr="00DF2B8E" w:rsidRDefault="008F6768" w:rsidP="008F676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B8E">
        <w:rPr>
          <w:rFonts w:ascii="Times New Roman" w:hAnsi="Times New Roman" w:cs="Times New Roman"/>
          <w:b/>
          <w:sz w:val="28"/>
          <w:szCs w:val="28"/>
        </w:rPr>
        <w:t>МЕСТО УЧЕБНОГО ПРЕДМЕТА «ЛИТЕРАТУРА»</w:t>
      </w:r>
    </w:p>
    <w:p w14:paraId="78BFD1B7" w14:textId="77777777" w:rsidR="008F6768" w:rsidRDefault="008F6768" w:rsidP="008F676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B8E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14:paraId="71DD545C" w14:textId="77777777" w:rsidR="00DF2B8E" w:rsidRPr="00DF2B8E" w:rsidRDefault="00DF2B8E" w:rsidP="008F676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A496D" w14:textId="77777777" w:rsidR="008F6768" w:rsidRDefault="008F6768" w:rsidP="008F6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 xml:space="preserve">На изучение литературы в 10–11 классах среднего общего образования отводится </w:t>
      </w:r>
      <w:r>
        <w:rPr>
          <w:rFonts w:ascii="Times New Roman" w:hAnsi="Times New Roman" w:cs="Times New Roman"/>
          <w:sz w:val="28"/>
          <w:szCs w:val="28"/>
        </w:rPr>
        <w:t xml:space="preserve">136 </w:t>
      </w:r>
      <w:r w:rsidRPr="008F6768">
        <w:rPr>
          <w:rFonts w:ascii="Times New Roman" w:hAnsi="Times New Roman" w:cs="Times New Roman"/>
          <w:sz w:val="28"/>
          <w:szCs w:val="28"/>
        </w:rPr>
        <w:t xml:space="preserve">ч., в 10 класса -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8F6768">
        <w:rPr>
          <w:rFonts w:ascii="Times New Roman" w:hAnsi="Times New Roman" w:cs="Times New Roman"/>
          <w:sz w:val="28"/>
          <w:szCs w:val="28"/>
        </w:rPr>
        <w:t xml:space="preserve"> часов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676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6768">
        <w:rPr>
          <w:rFonts w:ascii="Times New Roman" w:hAnsi="Times New Roman" w:cs="Times New Roman"/>
          <w:sz w:val="28"/>
          <w:szCs w:val="28"/>
        </w:rPr>
        <w:t xml:space="preserve"> в неделю), в 11 классе -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8F6768">
        <w:rPr>
          <w:rFonts w:ascii="Times New Roman" w:hAnsi="Times New Roman" w:cs="Times New Roman"/>
          <w:sz w:val="28"/>
          <w:szCs w:val="28"/>
        </w:rPr>
        <w:t xml:space="preserve"> часов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676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в неделю</w:t>
      </w:r>
      <w:r w:rsidRPr="008F67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указанные часы взяты из части, формируемой участниками образовательных отношений, и дополняют часы, предусмотренные Федеральной образовательной программой по предмету «Литература».</w:t>
      </w:r>
    </w:p>
    <w:p w14:paraId="66DFCC1D" w14:textId="77777777" w:rsidR="008F6768" w:rsidRDefault="008F6768" w:rsidP="008F6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A6557E" w14:textId="77777777" w:rsidR="006D0034" w:rsidRPr="008F6768" w:rsidRDefault="008F6768" w:rsidP="008F6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СОДЕРЖАНИЕ УЧЕБНОГО ПРЕДМЕТА «ЛИТЕРАТУРА»</w:t>
      </w:r>
    </w:p>
    <w:p w14:paraId="322A9E43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Историко-литературный процесс как система</w:t>
      </w:r>
    </w:p>
    <w:p w14:paraId="280641DD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Историко-литературный процесс как система</w:t>
      </w:r>
    </w:p>
    <w:p w14:paraId="131986BE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Историко-литературный процесс в Европе и в России: литературные направления и течения. Классицизм.</w:t>
      </w:r>
    </w:p>
    <w:p w14:paraId="5552D720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Историко-литературный процесс в Европе и в России: литературные направления и течения. Сентиментализм.</w:t>
      </w:r>
    </w:p>
    <w:p w14:paraId="6613D7FD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Историко-литературный процесс в Европе и в России: литературные направления и течения. Романтизм.</w:t>
      </w:r>
    </w:p>
    <w:p w14:paraId="2251FE4C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Историко-литературный процесс </w:t>
      </w:r>
      <w:r w:rsidR="00F8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России: </w:t>
      </w:r>
      <w:proofErr w:type="spellStart"/>
      <w:r w:rsidR="00F8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</w:t>
      </w:r>
      <w:proofErr w:type="spellEnd"/>
      <w:r w:rsidR="00F8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родона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чальник реализма. Реализм в русской литературе.</w:t>
      </w:r>
    </w:p>
    <w:p w14:paraId="3E9566FA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 текста: определение черт направления. Особенности отражения идеи произведения в зависимости от направления.</w:t>
      </w:r>
    </w:p>
    <w:p w14:paraId="049C5599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Мыслим исторически: литературные роды и жанры - влияние формы на содержание.</w:t>
      </w:r>
    </w:p>
    <w:p w14:paraId="7C8C7AB6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Драма как жанр: принципы анализа драматического произведения. Трагедия героя или драма времени? (На примере одного произведения)</w:t>
      </w:r>
    </w:p>
    <w:p w14:paraId="344C97CC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Драма как жанр: принципы анализа драматического произведения. Трагедия героя или драма времени? (на примере одного произведения)</w:t>
      </w:r>
    </w:p>
    <w:p w14:paraId="7968345D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Быт и нравы русского купечества в отечественной литературе: от живой традиции к самодурству</w:t>
      </w:r>
    </w:p>
    <w:p w14:paraId="2DADCA06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Быт и нравы русского купечества в отечественной литературе: от живой традиции к самодурству</w:t>
      </w:r>
    </w:p>
    <w:p w14:paraId="7F2C13EE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Анализ образа персонажа. "Образ купца в произведении отечественной </w:t>
      </w:r>
      <w:r w:rsidR="00F8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итературы"</w:t>
      </w:r>
    </w:p>
    <w:p w14:paraId="590583CD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Формула любви в отечественной литературе XIX века. Лирика </w:t>
      </w:r>
      <w:proofErr w:type="spellStart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М.Ю.Лермонтова</w:t>
      </w:r>
      <w:proofErr w:type="spellEnd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Н.А.Некрасова</w:t>
      </w:r>
      <w:proofErr w:type="spellEnd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Ф.И.Тютчева</w:t>
      </w:r>
      <w:proofErr w:type="spellEnd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А.А.Фета</w:t>
      </w:r>
      <w:proofErr w:type="spellEnd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39E3081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Сопоставительный анализ лирического произведения на тему любви.</w:t>
      </w:r>
    </w:p>
    <w:p w14:paraId="26B7A752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Формула любви в отечественной литературе второй половины XIX века. Особенности любовного конфликта в эпосе.</w:t>
      </w:r>
    </w:p>
    <w:p w14:paraId="6E9AC230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Сопоставительный анализ фрагментов эпического произведения на тему любви.</w:t>
      </w:r>
    </w:p>
    <w:p w14:paraId="42189DA1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Формула любви в отечественной драматургии конца XIX - начале ХХ веков. </w:t>
      </w:r>
    </w:p>
    <w:p w14:paraId="4563FC6F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Практикум: анализ драматического текста. Средства изображения любовного конфликта в драме.</w:t>
      </w:r>
    </w:p>
    <w:p w14:paraId="27D80B16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Тема п</w:t>
      </w:r>
      <w:r w:rsidR="00F8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 поэзии в мировой литературе XVIII-XIX веков: от Ломоносова до Некрасова.</w:t>
      </w:r>
    </w:p>
    <w:p w14:paraId="262E1FE3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Тема поэта и поэзии в отечественной литературе: ХХ-XXI веков</w:t>
      </w:r>
    </w:p>
    <w:p w14:paraId="528A1996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Тема поэта и поэзии в мировой литературе: ХХ-XXI веков</w:t>
      </w:r>
    </w:p>
    <w:p w14:paraId="17046C55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 текста "Тема поэта и поэзии в отечественной литературе"</w:t>
      </w:r>
    </w:p>
    <w:p w14:paraId="1FBCAE61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Эпос: принципы анализа эпического произведения. Роман второй половины XIX века как жанр и социально-историческое явление</w:t>
      </w:r>
    </w:p>
    <w:p w14:paraId="247A8D3E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Эпос: принципы анализа эпического произведения. Роман XX века как жанр и социально-историческое явление</w:t>
      </w:r>
    </w:p>
    <w:p w14:paraId="0C893A60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Герой «своего времени» в отечественной литературе второй половины XIX - первой половины  XX века.</w:t>
      </w:r>
    </w:p>
    <w:p w14:paraId="079126DB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Испытания героя в отечественной литературе второй половины XIX - первой половины  XX века: испытание героя любовью, дружбой, властью над людьми.</w:t>
      </w:r>
    </w:p>
    <w:p w14:paraId="668C58F4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Сопоставительный анализ фрагментов произведений на тему "Испытание героя"</w:t>
      </w:r>
    </w:p>
    <w:p w14:paraId="313D67BA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 народа в русской литературе: разрушительное и созидательное начало</w:t>
      </w:r>
    </w:p>
    <w:p w14:paraId="1BC1114E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30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 народа в русской литературе: разрушительное и созидательное начало.</w:t>
      </w:r>
    </w:p>
    <w:p w14:paraId="58C1A2CB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Сопоставительный анализ фрагментов текста</w:t>
      </w:r>
    </w:p>
    <w:p w14:paraId="178F2E33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Жизнь не по правилам: что делает человека личностью?</w:t>
      </w:r>
    </w:p>
    <w:p w14:paraId="6AEC15F1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 Недоросля в отечественной литературе</w:t>
      </w:r>
    </w:p>
    <w:p w14:paraId="7E12C053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Практикум:</w:t>
      </w:r>
      <w:r w:rsidR="00F8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сопоставительный анализ текстов "Что п</w:t>
      </w:r>
      <w:r w:rsidR="00F8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евращает человека в недоросля?" </w:t>
      </w:r>
    </w:p>
    <w:p w14:paraId="30692112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Тип "лишнего человека" в русской литературе.</w:t>
      </w:r>
    </w:p>
    <w:p w14:paraId="4C267F30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Тип "маленького человека" в русской литературе.</w:t>
      </w:r>
    </w:p>
    <w:p w14:paraId="7BEA317F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Практикум "Можно ли назвать "маленьким" …?" (по одному произведению)</w:t>
      </w:r>
    </w:p>
    <w:p w14:paraId="6279C5E7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Герои-антиподы в русской литературе.</w:t>
      </w:r>
    </w:p>
    <w:p w14:paraId="74AA16FE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Романтическая лирика в эпоху реализма. Лирика </w:t>
      </w:r>
      <w:proofErr w:type="spellStart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Ф.Тютчева</w:t>
      </w:r>
      <w:proofErr w:type="spellEnd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А.Фета</w:t>
      </w:r>
      <w:proofErr w:type="spellEnd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К.Толстого</w:t>
      </w:r>
      <w:proofErr w:type="spellEnd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40F394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Пейзажная лирика в отечественной литературе: эволюция отношений человек-пр</w:t>
      </w:r>
      <w:r w:rsidR="00F8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рода.</w:t>
      </w:r>
    </w:p>
    <w:p w14:paraId="22CD3E6C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F8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Философская лирика. Элегия и ид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иллия. </w:t>
      </w:r>
    </w:p>
    <w:p w14:paraId="36E07DEA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Герои-идеологи в отечественной литературе. Сопоставительный анализ.</w:t>
      </w:r>
    </w:p>
    <w:p w14:paraId="5D4B5B30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Роман-эпопея как жанр. От </w:t>
      </w:r>
      <w:proofErr w:type="spellStart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Л.Толстого</w:t>
      </w:r>
      <w:proofErr w:type="spellEnd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М.Шолохова</w:t>
      </w:r>
      <w:proofErr w:type="spellEnd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традиции и новаторство.</w:t>
      </w:r>
    </w:p>
    <w:p w14:paraId="2EF630D5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"Мысль семейная" в русской литературе.</w:t>
      </w:r>
    </w:p>
    <w:p w14:paraId="35BC208A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Сопоставительный анализ "Женские образы в русской литературе.</w:t>
      </w:r>
    </w:p>
    <w:p w14:paraId="0D391AB7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 солдата в русской литературе.</w:t>
      </w:r>
    </w:p>
    <w:p w14:paraId="62C28405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Сопоставительный анализ: отражение истории в мировой литературе.  </w:t>
      </w:r>
    </w:p>
    <w:p w14:paraId="5B4F8DBB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Сатира в отечественной литературе.</w:t>
      </w:r>
    </w:p>
    <w:p w14:paraId="15FD1794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Герой-предприниматель в отечественной литературе.</w:t>
      </w:r>
    </w:p>
    <w:p w14:paraId="297E37AC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Модернизм. Основные направления. Поэтический взгляд на историю и человека.</w:t>
      </w:r>
    </w:p>
    <w:p w14:paraId="6A2A9015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 Петербурга и Москвы в отечественной литературе XIX-ХХ веков.</w:t>
      </w:r>
    </w:p>
    <w:p w14:paraId="7DE66438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Романтический герой в отечественной литературе: от Лермонтова до Маяковского.</w:t>
      </w:r>
    </w:p>
    <w:p w14:paraId="0A9FBC72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Образ праведника в отечественной литературе. </w:t>
      </w:r>
    </w:p>
    <w:p w14:paraId="2D0D1DE2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Практикум "Можно ли назвать "праведником" …?" (по одному произведению)</w:t>
      </w:r>
    </w:p>
    <w:p w14:paraId="6B4030FB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Вечные образы в произведениях мировой и отечественной литературы.</w:t>
      </w:r>
    </w:p>
    <w:p w14:paraId="18A3EAC6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 дома в отечественной литературе: традиции и новаторство.</w:t>
      </w:r>
    </w:p>
    <w:p w14:paraId="63725C75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"Времена не выбирают": отечественная лирика 30-40 годов ХХ века.</w:t>
      </w:r>
    </w:p>
    <w:p w14:paraId="3551ECFD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Лирика военной поры: окопная правда.</w:t>
      </w:r>
    </w:p>
    <w:p w14:paraId="22FD82C0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Лирика </w:t>
      </w:r>
      <w:proofErr w:type="spellStart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Д.Самойлова</w:t>
      </w:r>
      <w:proofErr w:type="spellEnd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перекличка с предшественниками и современниками.</w:t>
      </w:r>
    </w:p>
    <w:p w14:paraId="728DB53F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Человек и время в рассказах </w:t>
      </w:r>
      <w:proofErr w:type="spellStart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А.Солженицына</w:t>
      </w:r>
      <w:proofErr w:type="spellEnd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В.Шаламова</w:t>
      </w:r>
      <w:proofErr w:type="spellEnd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6F2640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60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Образ деревни в отечественной литературе: </w:t>
      </w:r>
      <w:proofErr w:type="spellStart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В.М.Шукшин</w:t>
      </w:r>
      <w:proofErr w:type="spellEnd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В.Распутин</w:t>
      </w:r>
      <w:proofErr w:type="spellEnd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В.Белов</w:t>
      </w:r>
      <w:proofErr w:type="spellEnd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А.Солженицын</w:t>
      </w:r>
      <w:proofErr w:type="spellEnd"/>
    </w:p>
    <w:p w14:paraId="601B4289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"Железная поступь прогр</w:t>
      </w:r>
      <w:r w:rsidR="00DF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сса" в мировой литературе.</w:t>
      </w:r>
    </w:p>
    <w:p w14:paraId="10D46115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Практикум. Сопоставительный анализ предложенных текстов (образов)</w:t>
      </w:r>
    </w:p>
    <w:p w14:paraId="3E9D17E7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Пространство мира: образ Родины в отечественной литературе. Поэзия.</w:t>
      </w:r>
    </w:p>
    <w:p w14:paraId="2BAAD861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Пространство мира: образ Родины в отечественной литературе. Проза.</w:t>
      </w:r>
    </w:p>
    <w:p w14:paraId="543BC473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Пространство души: философская лирика второй половины ХХ - начала XXI века.</w:t>
      </w:r>
    </w:p>
    <w:p w14:paraId="13EC46FF" w14:textId="77777777" w:rsidR="008F6768" w:rsidRPr="008F6768" w:rsidRDefault="008F6768" w:rsidP="008F6768">
      <w:pPr>
        <w:tabs>
          <w:tab w:val="left" w:pos="1048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 w:rsidRPr="008F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Практикум: анализ произведений философской лирики.</w:t>
      </w:r>
    </w:p>
    <w:p w14:paraId="6A6C6898" w14:textId="77777777" w:rsidR="008F6768" w:rsidRPr="008F6768" w:rsidRDefault="008F6768" w:rsidP="008F6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F585C1" w14:textId="77777777" w:rsidR="008F6768" w:rsidRPr="008F6768" w:rsidRDefault="008F6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67-68      Резервные уроки.</w:t>
      </w:r>
    </w:p>
    <w:sectPr w:rsidR="008F6768" w:rsidRPr="008F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768"/>
    <w:rsid w:val="006D0034"/>
    <w:rsid w:val="008F6768"/>
    <w:rsid w:val="00AD799F"/>
    <w:rsid w:val="00DF2B8E"/>
    <w:rsid w:val="00DF6765"/>
    <w:rsid w:val="00F8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88C6"/>
  <w15:docId w15:val="{0C02D4EE-A14F-4CA6-BF80-8EA06791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Липунов Святослав Олегович</cp:lastModifiedBy>
  <cp:revision>5</cp:revision>
  <dcterms:created xsi:type="dcterms:W3CDTF">2024-09-26T05:14:00Z</dcterms:created>
  <dcterms:modified xsi:type="dcterms:W3CDTF">2024-10-21T09:58:00Z</dcterms:modified>
</cp:coreProperties>
</file>